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29A6" w14:textId="4B3572A9" w:rsidR="000731FE" w:rsidRDefault="007B6D23" w:rsidP="00E61463">
      <w:pPr>
        <w:ind w:left="-851"/>
        <w:jc w:val="center"/>
        <w:rPr>
          <w:rFonts w:ascii="Calibri Light" w:eastAsia="Times New Roman" w:hAnsi="Calibri Light"/>
          <w:caps/>
          <w:color w:val="70AD47"/>
          <w:sz w:val="44"/>
          <w:szCs w:val="44"/>
        </w:rPr>
      </w:pPr>
      <w:r>
        <w:rPr>
          <w:rFonts w:ascii="Calibri Light" w:eastAsia="Times New Roman" w:hAnsi="Calibri Light"/>
          <w:caps/>
          <w:color w:val="70AD47"/>
          <w:sz w:val="44"/>
          <w:szCs w:val="44"/>
        </w:rPr>
        <w:t xml:space="preserve">    </w:t>
      </w:r>
      <w:r w:rsidRPr="00351415">
        <w:rPr>
          <w:rFonts w:ascii="Arial" w:hAnsi="Arial" w:cs="Arial"/>
          <w:noProof/>
          <w:sz w:val="20"/>
          <w:lang w:eastAsia="en-GB"/>
        </w:rPr>
        <w:drawing>
          <wp:inline distT="0" distB="0" distL="0" distR="0" wp14:anchorId="3EADDDAD" wp14:editId="16AB9C58">
            <wp:extent cx="4018359" cy="1190625"/>
            <wp:effectExtent l="0" t="0" r="0" b="0"/>
            <wp:docPr id="1" name="Picture 1" descr="eastessexnetb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ssexnetball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783" cy="1193714"/>
                    </a:xfrm>
                    <a:prstGeom prst="rect">
                      <a:avLst/>
                    </a:prstGeom>
                    <a:noFill/>
                    <a:ln>
                      <a:noFill/>
                    </a:ln>
                  </pic:spPr>
                </pic:pic>
              </a:graphicData>
            </a:graphic>
          </wp:inline>
        </w:drawing>
      </w:r>
    </w:p>
    <w:p w14:paraId="35E72364" w14:textId="55A56D6B" w:rsidR="000731FE" w:rsidRDefault="000731FE" w:rsidP="000731FE">
      <w:pPr>
        <w:jc w:val="center"/>
        <w:rPr>
          <w:rFonts w:ascii="Calibri Light" w:eastAsia="Times New Roman" w:hAnsi="Calibri Light"/>
          <w:caps/>
          <w:color w:val="70AD47"/>
          <w:sz w:val="44"/>
          <w:szCs w:val="44"/>
        </w:rPr>
      </w:pPr>
      <w:r w:rsidRPr="000731FE">
        <w:rPr>
          <w:rFonts w:ascii="Calibri Light" w:eastAsia="Times New Roman" w:hAnsi="Calibri Light"/>
          <w:caps/>
          <w:color w:val="70AD47"/>
          <w:sz w:val="44"/>
          <w:szCs w:val="44"/>
        </w:rPr>
        <w:t>East</w:t>
      </w:r>
      <w:r>
        <w:rPr>
          <w:rFonts w:ascii="Calibri Light" w:eastAsia="Times New Roman" w:hAnsi="Calibri Light"/>
          <w:caps/>
          <w:color w:val="70AD47"/>
          <w:sz w:val="44"/>
          <w:szCs w:val="44"/>
        </w:rPr>
        <w:t xml:space="preserve"> ESSEX COUNTY NETBALL ASSOCIATION PRIVACY POLICY</w:t>
      </w:r>
    </w:p>
    <w:p w14:paraId="466381DB" w14:textId="77777777" w:rsidR="002F029F" w:rsidRDefault="002F029F" w:rsidP="000731FE">
      <w:pPr>
        <w:jc w:val="center"/>
        <w:rPr>
          <w:rFonts w:ascii="Arial" w:hAnsi="Arial" w:cs="Arial"/>
        </w:rPr>
      </w:pPr>
    </w:p>
    <w:p w14:paraId="2EB8D806" w14:textId="77F80B50" w:rsidR="00317A6C" w:rsidRDefault="00317A6C" w:rsidP="00317A6C">
      <w:pPr>
        <w:jc w:val="both"/>
        <w:rPr>
          <w:rFonts w:ascii="Arial" w:hAnsi="Arial" w:cs="Arial"/>
        </w:rPr>
      </w:pPr>
      <w:r>
        <w:rPr>
          <w:rFonts w:ascii="Arial" w:hAnsi="Arial" w:cs="Arial"/>
        </w:rPr>
        <w:t>East Essex</w:t>
      </w:r>
      <w:r w:rsidR="000731FE">
        <w:rPr>
          <w:rFonts w:ascii="Arial" w:hAnsi="Arial" w:cs="Arial"/>
        </w:rPr>
        <w:t xml:space="preserve"> County Netball Association</w:t>
      </w:r>
      <w:r w:rsidR="00A54BB4">
        <w:rPr>
          <w:rFonts w:ascii="Arial" w:hAnsi="Arial" w:cs="Arial"/>
        </w:rPr>
        <w:t xml:space="preserve"> (EECNA)</w:t>
      </w:r>
      <w:r w:rsidRPr="00BF6FCE">
        <w:rPr>
          <w:rFonts w:ascii="Arial" w:hAnsi="Arial" w:cs="Arial"/>
        </w:rPr>
        <w:t xml:space="preserve"> is committed to ensuring that personal information is held fairly, lawfully and securely in accordance with date protection laws.</w:t>
      </w:r>
    </w:p>
    <w:p w14:paraId="509B3805" w14:textId="49355E68"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This p</w:t>
      </w:r>
      <w:r w:rsidR="00423C25" w:rsidRPr="00423C25">
        <w:rPr>
          <w:rFonts w:ascii="Arial" w:eastAsia="Times New Roman" w:hAnsi="Arial" w:cs="Arial"/>
          <w:lang w:eastAsia="en-GB"/>
        </w:rPr>
        <w:t>olicy</w:t>
      </w:r>
      <w:r w:rsidRPr="00CA109E">
        <w:rPr>
          <w:rFonts w:ascii="Arial" w:eastAsia="Times New Roman" w:hAnsi="Arial" w:cs="Arial"/>
          <w:lang w:eastAsia="en-GB"/>
        </w:rPr>
        <w:t xml:space="preserve"> provides you with information about how we are handling or intending to handle your personal information that you share with us.</w:t>
      </w:r>
    </w:p>
    <w:p w14:paraId="5319CF72" w14:textId="77777777" w:rsidR="00317A6C" w:rsidRDefault="00317A6C" w:rsidP="00CA109E">
      <w:pPr>
        <w:shd w:val="clear" w:color="auto" w:fill="FFFFFF"/>
        <w:spacing w:after="0" w:line="300" w:lineRule="atLeast"/>
        <w:rPr>
          <w:rFonts w:ascii="Arial" w:eastAsia="Times New Roman" w:hAnsi="Arial" w:cs="Arial"/>
          <w:lang w:eastAsia="en-GB"/>
        </w:rPr>
      </w:pPr>
    </w:p>
    <w:p w14:paraId="03ABB953" w14:textId="5F48BC6D" w:rsid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If you are aged 16 or under, please get your parent/guardian’s permission before you provide any personal information to us.</w:t>
      </w:r>
    </w:p>
    <w:p w14:paraId="047198F6" w14:textId="77777777" w:rsidR="00E61463" w:rsidRPr="00423C25" w:rsidRDefault="00E61463" w:rsidP="00CA109E">
      <w:pPr>
        <w:shd w:val="clear" w:color="auto" w:fill="FFFFFF"/>
        <w:spacing w:after="0" w:line="300" w:lineRule="atLeast"/>
        <w:rPr>
          <w:rFonts w:ascii="Arial" w:eastAsia="Times New Roman" w:hAnsi="Arial" w:cs="Arial"/>
          <w:lang w:eastAsia="en-GB"/>
        </w:rPr>
      </w:pPr>
    </w:p>
    <w:p w14:paraId="1CB8FA94" w14:textId="50999104" w:rsidR="00CA109E" w:rsidRDefault="00CA109E" w:rsidP="00CA109E">
      <w:pPr>
        <w:shd w:val="clear" w:color="auto" w:fill="FFFFFF"/>
        <w:spacing w:after="0" w:line="300" w:lineRule="atLeast"/>
        <w:rPr>
          <w:rFonts w:ascii="Arial" w:eastAsia="Times New Roman" w:hAnsi="Arial" w:cs="Arial"/>
          <w:b/>
          <w:lang w:eastAsia="en-GB"/>
        </w:rPr>
      </w:pPr>
      <w:r w:rsidRPr="00423C25">
        <w:rPr>
          <w:rFonts w:ascii="Arial" w:eastAsia="Times New Roman" w:hAnsi="Arial" w:cs="Arial"/>
          <w:b/>
          <w:lang w:eastAsia="en-GB"/>
        </w:rPr>
        <w:t>Introduction to data protection</w:t>
      </w:r>
    </w:p>
    <w:p w14:paraId="2E5D375F" w14:textId="77777777" w:rsidR="007B6D23" w:rsidRPr="00CA109E" w:rsidRDefault="007B6D23" w:rsidP="00CA109E">
      <w:pPr>
        <w:shd w:val="clear" w:color="auto" w:fill="FFFFFF"/>
        <w:spacing w:after="0" w:line="300" w:lineRule="atLeast"/>
        <w:rPr>
          <w:rFonts w:ascii="Arial" w:eastAsia="Times New Roman" w:hAnsi="Arial" w:cs="Arial"/>
          <w:b/>
          <w:lang w:eastAsia="en-GB"/>
        </w:rPr>
      </w:pPr>
    </w:p>
    <w:p w14:paraId="7F71C06D" w14:textId="1505D668" w:rsidR="00CA109E" w:rsidRDefault="00317A6C" w:rsidP="00CA109E">
      <w:pPr>
        <w:shd w:val="clear" w:color="auto" w:fill="FFFFFF"/>
        <w:spacing w:after="0" w:line="300" w:lineRule="atLeast"/>
        <w:rPr>
          <w:rFonts w:ascii="Arial" w:eastAsia="Times New Roman" w:hAnsi="Arial" w:cs="Arial"/>
          <w:lang w:eastAsia="en-GB"/>
        </w:rPr>
      </w:pPr>
      <w:r>
        <w:rPr>
          <w:rFonts w:ascii="Arial" w:eastAsia="Times New Roman" w:hAnsi="Arial" w:cs="Arial"/>
          <w:lang w:eastAsia="en-GB"/>
        </w:rPr>
        <w:t xml:space="preserve">We have an obligation under </w:t>
      </w:r>
      <w:r w:rsidR="00CA109E" w:rsidRPr="00CA109E">
        <w:rPr>
          <w:rFonts w:ascii="Arial" w:eastAsia="Times New Roman" w:hAnsi="Arial" w:cs="Arial"/>
          <w:lang w:eastAsia="en-GB"/>
        </w:rPr>
        <w:t xml:space="preserve">Regulation (EU) 2016/679 of the European Parliament – the General Data Protection Regulation (‘GDPR’) </w:t>
      </w:r>
      <w:r>
        <w:rPr>
          <w:rFonts w:ascii="Arial" w:eastAsia="Times New Roman" w:hAnsi="Arial" w:cs="Arial"/>
          <w:lang w:eastAsia="en-GB"/>
        </w:rPr>
        <w:t>to provide you with information about how and why we use your data.</w:t>
      </w:r>
      <w:r w:rsidR="00CA109E" w:rsidRPr="00CA109E">
        <w:rPr>
          <w:rFonts w:ascii="Arial" w:eastAsia="Times New Roman" w:hAnsi="Arial" w:cs="Arial"/>
          <w:lang w:eastAsia="en-GB"/>
        </w:rPr>
        <w:t xml:space="preserve"> We recognise our obligations and your legal rights set out in the GDPR.</w:t>
      </w:r>
    </w:p>
    <w:p w14:paraId="34CC4395" w14:textId="7B794089" w:rsidR="00CA109E" w:rsidRDefault="00317A6C" w:rsidP="00CA109E">
      <w:pPr>
        <w:shd w:val="clear" w:color="auto" w:fill="FFFFFF"/>
        <w:spacing w:before="150" w:after="150" w:line="240" w:lineRule="auto"/>
        <w:outlineLvl w:val="3"/>
        <w:rPr>
          <w:rFonts w:ascii="Arial" w:eastAsia="Times New Roman" w:hAnsi="Arial" w:cs="Arial"/>
          <w:b/>
          <w:lang w:eastAsia="en-GB"/>
        </w:rPr>
      </w:pPr>
      <w:r>
        <w:rPr>
          <w:rFonts w:ascii="Arial" w:eastAsia="Times New Roman" w:hAnsi="Arial" w:cs="Arial"/>
          <w:b/>
          <w:lang w:eastAsia="en-GB"/>
        </w:rPr>
        <w:t>Data Protection Officer</w:t>
      </w:r>
    </w:p>
    <w:p w14:paraId="0310A16F" w14:textId="2561B27F" w:rsidR="00CC4998" w:rsidRPr="00CC4998" w:rsidRDefault="00A54BB4" w:rsidP="00CA109E">
      <w:pPr>
        <w:shd w:val="clear" w:color="auto" w:fill="FFFFFF"/>
        <w:spacing w:before="150" w:after="150" w:line="240" w:lineRule="auto"/>
        <w:outlineLvl w:val="3"/>
        <w:rPr>
          <w:rFonts w:ascii="Arial" w:eastAsia="Times New Roman" w:hAnsi="Arial" w:cs="Arial"/>
          <w:bCs/>
          <w:lang w:eastAsia="en-GB"/>
        </w:rPr>
      </w:pPr>
      <w:r>
        <w:rPr>
          <w:rFonts w:ascii="Arial" w:hAnsi="Arial" w:cs="Arial"/>
        </w:rPr>
        <w:t>Whilst EECNA</w:t>
      </w:r>
      <w:r w:rsidR="000731FE" w:rsidRPr="00CC4998">
        <w:rPr>
          <w:rFonts w:ascii="Arial" w:hAnsi="Arial" w:cs="Arial"/>
        </w:rPr>
        <w:t xml:space="preserve"> </w:t>
      </w:r>
      <w:r w:rsidR="00317A6C" w:rsidRPr="00CC4998">
        <w:rPr>
          <w:rFonts w:ascii="Arial" w:eastAsia="Times New Roman" w:hAnsi="Arial" w:cs="Arial"/>
          <w:bCs/>
          <w:lang w:eastAsia="en-GB"/>
        </w:rPr>
        <w:t xml:space="preserve">does not have a </w:t>
      </w:r>
      <w:r>
        <w:rPr>
          <w:rFonts w:ascii="Arial" w:eastAsia="Times New Roman" w:hAnsi="Arial" w:cs="Arial"/>
          <w:bCs/>
          <w:lang w:eastAsia="en-GB"/>
        </w:rPr>
        <w:t xml:space="preserve">dedicated </w:t>
      </w:r>
      <w:r w:rsidR="00317A6C" w:rsidRPr="00CC4998">
        <w:rPr>
          <w:rFonts w:ascii="Arial" w:eastAsia="Times New Roman" w:hAnsi="Arial" w:cs="Arial"/>
          <w:bCs/>
          <w:lang w:eastAsia="en-GB"/>
        </w:rPr>
        <w:t xml:space="preserve">Data Protection Officer, </w:t>
      </w:r>
      <w:r>
        <w:rPr>
          <w:rFonts w:ascii="Arial" w:eastAsia="Times New Roman" w:hAnsi="Arial" w:cs="Arial"/>
          <w:bCs/>
          <w:lang w:eastAsia="en-GB"/>
        </w:rPr>
        <w:t>we have access to relevant expertise within the county. F</w:t>
      </w:r>
      <w:r w:rsidR="00317A6C" w:rsidRPr="00CC4998">
        <w:rPr>
          <w:rFonts w:ascii="Arial" w:eastAsia="Times New Roman" w:hAnsi="Arial" w:cs="Arial"/>
          <w:bCs/>
          <w:lang w:eastAsia="en-GB"/>
        </w:rPr>
        <w:t>or any queries please email:</w:t>
      </w:r>
      <w:r w:rsidR="00CC4998" w:rsidRPr="00CC4998">
        <w:rPr>
          <w:rFonts w:ascii="Arial" w:eastAsia="Times New Roman" w:hAnsi="Arial" w:cs="Arial"/>
          <w:bCs/>
          <w:lang w:eastAsia="en-GB"/>
        </w:rPr>
        <w:t xml:space="preserve"> </w:t>
      </w:r>
      <w:hyperlink r:id="rId8" w:history="1">
        <w:r w:rsidR="00CC4998" w:rsidRPr="00CC4998">
          <w:rPr>
            <w:rStyle w:val="Hyperlink"/>
            <w:rFonts w:ascii="Arial" w:eastAsia="Times New Roman" w:hAnsi="Arial" w:cs="Arial"/>
            <w:bCs/>
            <w:color w:val="auto"/>
            <w:lang w:eastAsia="en-GB"/>
          </w:rPr>
          <w:t>Danielle.belton@eastessexnetball.co.uk</w:t>
        </w:r>
      </w:hyperlink>
    </w:p>
    <w:p w14:paraId="73B397CE" w14:textId="0788443B" w:rsidR="00317A6C" w:rsidRPr="00CC4998" w:rsidRDefault="00317A6C" w:rsidP="00CA109E">
      <w:pPr>
        <w:shd w:val="clear" w:color="auto" w:fill="FFFFFF"/>
        <w:spacing w:before="150" w:after="150" w:line="240" w:lineRule="auto"/>
        <w:outlineLvl w:val="3"/>
        <w:rPr>
          <w:rFonts w:ascii="Arial" w:eastAsia="Times New Roman" w:hAnsi="Arial" w:cs="Arial"/>
          <w:bCs/>
          <w:color w:val="FF0000"/>
          <w:lang w:eastAsia="en-GB"/>
        </w:rPr>
      </w:pPr>
      <w:r>
        <w:rPr>
          <w:rFonts w:ascii="Arial" w:eastAsia="Times New Roman" w:hAnsi="Arial" w:cs="Arial"/>
          <w:b/>
          <w:lang w:eastAsia="en-GB"/>
        </w:rPr>
        <w:t>Amendments to our Privacy Policy</w:t>
      </w:r>
    </w:p>
    <w:p w14:paraId="19868EC6" w14:textId="6E0794C3" w:rsidR="00317A6C" w:rsidRPr="00E61463" w:rsidRDefault="00317A6C" w:rsidP="00CA109E">
      <w:pPr>
        <w:shd w:val="clear" w:color="auto" w:fill="FFFFFF"/>
        <w:spacing w:before="150" w:after="150" w:line="240" w:lineRule="auto"/>
        <w:outlineLvl w:val="3"/>
        <w:rPr>
          <w:rFonts w:ascii="Arial" w:eastAsia="Times New Roman" w:hAnsi="Arial" w:cs="Arial"/>
          <w:bCs/>
          <w:lang w:eastAsia="en-GB"/>
        </w:rPr>
      </w:pPr>
      <w:r>
        <w:rPr>
          <w:rFonts w:ascii="Arial" w:eastAsia="Times New Roman" w:hAnsi="Arial" w:cs="Arial"/>
          <w:bCs/>
          <w:lang w:eastAsia="en-GB"/>
        </w:rPr>
        <w:t>Any amendments made to this policy will be communicated to you</w:t>
      </w:r>
      <w:r w:rsidR="00A54BB4">
        <w:rPr>
          <w:rFonts w:ascii="Arial" w:eastAsia="Times New Roman" w:hAnsi="Arial" w:cs="Arial"/>
          <w:bCs/>
          <w:lang w:eastAsia="en-GB"/>
        </w:rPr>
        <w:t xml:space="preserve">r local league and will also be published on our EECNA website. </w:t>
      </w:r>
      <w:r>
        <w:rPr>
          <w:rFonts w:ascii="Arial" w:eastAsia="Times New Roman" w:hAnsi="Arial" w:cs="Arial"/>
          <w:bCs/>
          <w:lang w:eastAsia="en-GB"/>
        </w:rPr>
        <w:t xml:space="preserve"> </w:t>
      </w:r>
    </w:p>
    <w:p w14:paraId="5A7F12F7" w14:textId="77777777" w:rsidR="00E80E4B" w:rsidRDefault="00E80E4B" w:rsidP="00E80E4B">
      <w:pPr>
        <w:shd w:val="clear" w:color="auto" w:fill="FFFFFF"/>
        <w:spacing w:before="150" w:after="150" w:line="240" w:lineRule="auto"/>
        <w:outlineLvl w:val="3"/>
        <w:rPr>
          <w:rFonts w:ascii="Arial" w:eastAsia="Times New Roman" w:hAnsi="Arial" w:cs="Arial"/>
          <w:b/>
          <w:lang w:eastAsia="en-GB"/>
        </w:rPr>
      </w:pPr>
      <w:r w:rsidRPr="00E80E4B">
        <w:rPr>
          <w:rFonts w:ascii="Arial" w:eastAsia="Times New Roman" w:hAnsi="Arial" w:cs="Arial"/>
          <w:b/>
          <w:lang w:eastAsia="en-GB"/>
        </w:rPr>
        <w:t>Who will need to collect data from our members?</w:t>
      </w:r>
    </w:p>
    <w:p w14:paraId="58077EF2" w14:textId="77777777" w:rsidR="00E80E4B" w:rsidRPr="00E80E4B" w:rsidRDefault="00E80E4B" w:rsidP="00E80E4B">
      <w:pPr>
        <w:pStyle w:val="ListParagraph"/>
        <w:numPr>
          <w:ilvl w:val="0"/>
          <w:numId w:val="11"/>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County Committee Members</w:t>
      </w:r>
    </w:p>
    <w:p w14:paraId="329DF55D" w14:textId="77777777" w:rsidR="00E80E4B" w:rsidRPr="00E80E4B" w:rsidRDefault="00E80E4B" w:rsidP="00E80E4B">
      <w:pPr>
        <w:pStyle w:val="ListParagraph"/>
        <w:numPr>
          <w:ilvl w:val="0"/>
          <w:numId w:val="11"/>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County Academies</w:t>
      </w:r>
    </w:p>
    <w:p w14:paraId="5C43CB37" w14:textId="6327FDD8" w:rsidR="003C4A8F" w:rsidRDefault="00E80E4B" w:rsidP="003C4A8F">
      <w:pPr>
        <w:pStyle w:val="ListParagraph"/>
        <w:numPr>
          <w:ilvl w:val="0"/>
          <w:numId w:val="11"/>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Officiating Roles</w:t>
      </w:r>
    </w:p>
    <w:p w14:paraId="7BB10D35" w14:textId="77777777" w:rsidR="003C4A8F" w:rsidRPr="00E80E4B" w:rsidRDefault="003C4A8F" w:rsidP="003C4A8F">
      <w:pPr>
        <w:pStyle w:val="ListParagraph"/>
        <w:numPr>
          <w:ilvl w:val="0"/>
          <w:numId w:val="19"/>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Assessors</w:t>
      </w:r>
    </w:p>
    <w:p w14:paraId="5254B53F" w14:textId="77777777" w:rsidR="003C4A8F" w:rsidRPr="00E80E4B" w:rsidRDefault="003C4A8F" w:rsidP="003C4A8F">
      <w:pPr>
        <w:pStyle w:val="ListParagraph"/>
        <w:numPr>
          <w:ilvl w:val="0"/>
          <w:numId w:val="19"/>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Mentos/Coaches</w:t>
      </w:r>
    </w:p>
    <w:p w14:paraId="04B78BC0" w14:textId="2E3FF835" w:rsidR="003C4A8F" w:rsidRPr="003C4A8F" w:rsidRDefault="003C4A8F" w:rsidP="003C4A8F">
      <w:pPr>
        <w:pStyle w:val="ListParagraph"/>
        <w:numPr>
          <w:ilvl w:val="0"/>
          <w:numId w:val="19"/>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Tutors</w:t>
      </w:r>
    </w:p>
    <w:p w14:paraId="2E7E505D" w14:textId="3FFD5DBC" w:rsidR="003C4A8F" w:rsidRPr="003C4A8F" w:rsidRDefault="003C4A8F" w:rsidP="003C4A8F">
      <w:pPr>
        <w:pStyle w:val="ListParagraph"/>
        <w:numPr>
          <w:ilvl w:val="0"/>
          <w:numId w:val="11"/>
        </w:numPr>
        <w:shd w:val="clear" w:color="auto" w:fill="FFFFFF"/>
        <w:spacing w:before="150" w:after="150" w:line="240" w:lineRule="auto"/>
        <w:outlineLvl w:val="3"/>
        <w:rPr>
          <w:rFonts w:ascii="Arial" w:eastAsia="Times New Roman" w:hAnsi="Arial" w:cs="Arial"/>
          <w:bCs/>
          <w:lang w:eastAsia="en-GB"/>
        </w:rPr>
      </w:pPr>
      <w:r w:rsidRPr="0094399F">
        <w:rPr>
          <w:rFonts w:ascii="Arial" w:eastAsia="Times New Roman" w:hAnsi="Arial" w:cs="Arial"/>
          <w:bCs/>
          <w:lang w:eastAsia="en-GB"/>
        </w:rPr>
        <w:t>Event Co-ordinators</w:t>
      </w:r>
    </w:p>
    <w:p w14:paraId="01A23A23" w14:textId="77777777" w:rsidR="00E80E4B" w:rsidRPr="00E80E4B" w:rsidRDefault="00E80E4B" w:rsidP="00E80E4B">
      <w:pPr>
        <w:pStyle w:val="ListParagraph"/>
        <w:numPr>
          <w:ilvl w:val="0"/>
          <w:numId w:val="12"/>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Schools Tournaments</w:t>
      </w:r>
    </w:p>
    <w:p w14:paraId="479D0A56" w14:textId="77777777" w:rsidR="00E80E4B" w:rsidRPr="00E80E4B" w:rsidRDefault="00E80E4B" w:rsidP="00E80E4B">
      <w:pPr>
        <w:pStyle w:val="ListParagraph"/>
        <w:numPr>
          <w:ilvl w:val="0"/>
          <w:numId w:val="12"/>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 xml:space="preserve">County Competitions </w:t>
      </w:r>
    </w:p>
    <w:p w14:paraId="6EA252DE" w14:textId="77777777" w:rsidR="00E80E4B" w:rsidRPr="00E80E4B" w:rsidRDefault="00E80E4B" w:rsidP="00E80E4B">
      <w:pPr>
        <w:pStyle w:val="ListParagraph"/>
        <w:numPr>
          <w:ilvl w:val="0"/>
          <w:numId w:val="12"/>
        </w:numPr>
        <w:shd w:val="clear" w:color="auto" w:fill="FFFFFF"/>
        <w:spacing w:before="150" w:after="150" w:line="240" w:lineRule="auto"/>
        <w:outlineLvl w:val="3"/>
        <w:rPr>
          <w:rFonts w:ascii="Arial" w:eastAsia="Times New Roman" w:hAnsi="Arial" w:cs="Arial"/>
          <w:bCs/>
          <w:lang w:eastAsia="en-GB"/>
        </w:rPr>
      </w:pPr>
      <w:r w:rsidRPr="00E80E4B">
        <w:rPr>
          <w:rFonts w:ascii="Arial" w:eastAsia="Times New Roman" w:hAnsi="Arial" w:cs="Arial"/>
          <w:bCs/>
          <w:lang w:eastAsia="en-GB"/>
        </w:rPr>
        <w:t>Regional Youth League</w:t>
      </w:r>
    </w:p>
    <w:p w14:paraId="25EF981B" w14:textId="346088A3" w:rsidR="00317A6C" w:rsidRDefault="00317A6C" w:rsidP="00CA109E">
      <w:pPr>
        <w:shd w:val="clear" w:color="auto" w:fill="FFFFFF"/>
        <w:spacing w:before="150" w:after="150" w:line="240" w:lineRule="auto"/>
        <w:outlineLvl w:val="3"/>
        <w:rPr>
          <w:rFonts w:ascii="Arial" w:eastAsia="Times New Roman" w:hAnsi="Arial" w:cs="Arial"/>
          <w:b/>
          <w:lang w:eastAsia="en-GB"/>
        </w:rPr>
      </w:pPr>
      <w:r>
        <w:rPr>
          <w:rFonts w:ascii="Arial" w:eastAsia="Times New Roman" w:hAnsi="Arial" w:cs="Arial"/>
          <w:b/>
          <w:lang w:eastAsia="en-GB"/>
        </w:rPr>
        <w:lastRenderedPageBreak/>
        <w:t xml:space="preserve">What is personal data? </w:t>
      </w:r>
    </w:p>
    <w:p w14:paraId="617E2D49" w14:textId="2E9977AC" w:rsidR="00317A6C" w:rsidRDefault="00317A6C" w:rsidP="00CA109E">
      <w:pPr>
        <w:shd w:val="clear" w:color="auto" w:fill="FFFFFF"/>
        <w:spacing w:before="150" w:after="150" w:line="240" w:lineRule="auto"/>
        <w:outlineLvl w:val="3"/>
        <w:rPr>
          <w:rFonts w:ascii="Arial" w:eastAsia="Times New Roman" w:hAnsi="Arial" w:cs="Arial"/>
          <w:bCs/>
          <w:lang w:eastAsia="en-GB"/>
        </w:rPr>
      </w:pPr>
      <w:r>
        <w:rPr>
          <w:rFonts w:ascii="Arial" w:eastAsia="Times New Roman" w:hAnsi="Arial" w:cs="Arial"/>
          <w:bCs/>
          <w:lang w:eastAsia="en-GB"/>
        </w:rPr>
        <w:t>Personal data means any information relating to a living individual who can be identified directly or indirectly by the information.</w:t>
      </w:r>
    </w:p>
    <w:p w14:paraId="44948919" w14:textId="6A77014B" w:rsidR="00317A6C" w:rsidRDefault="00317A6C" w:rsidP="00CA109E">
      <w:pPr>
        <w:shd w:val="clear" w:color="auto" w:fill="FFFFFF"/>
        <w:spacing w:before="150" w:after="150" w:line="240" w:lineRule="auto"/>
        <w:outlineLvl w:val="3"/>
        <w:rPr>
          <w:rFonts w:ascii="Arial" w:eastAsia="Times New Roman" w:hAnsi="Arial" w:cs="Arial"/>
          <w:b/>
          <w:lang w:eastAsia="en-GB"/>
        </w:rPr>
      </w:pPr>
      <w:r>
        <w:rPr>
          <w:rFonts w:ascii="Arial" w:eastAsia="Times New Roman" w:hAnsi="Arial" w:cs="Arial"/>
          <w:b/>
          <w:lang w:eastAsia="en-GB"/>
        </w:rPr>
        <w:t>The types of personal data we may collect</w:t>
      </w:r>
    </w:p>
    <w:p w14:paraId="76C7D82B" w14:textId="42228E50" w:rsidR="00317A6C" w:rsidRPr="00CC4998" w:rsidRDefault="00317A6C" w:rsidP="00CA109E">
      <w:pPr>
        <w:shd w:val="clear" w:color="auto" w:fill="FFFFFF"/>
        <w:spacing w:before="150" w:after="150" w:line="240" w:lineRule="auto"/>
        <w:outlineLvl w:val="3"/>
        <w:rPr>
          <w:rFonts w:ascii="Arial" w:eastAsia="Times New Roman" w:hAnsi="Arial" w:cs="Arial"/>
          <w:bCs/>
          <w:lang w:eastAsia="en-GB"/>
        </w:rPr>
      </w:pPr>
      <w:r w:rsidRPr="00CC4998">
        <w:rPr>
          <w:rFonts w:ascii="Arial" w:eastAsia="Times New Roman" w:hAnsi="Arial" w:cs="Arial"/>
          <w:bCs/>
          <w:lang w:eastAsia="en-GB"/>
        </w:rPr>
        <w:t>The data we collect about you</w:t>
      </w:r>
      <w:r w:rsidR="00A54BB4">
        <w:rPr>
          <w:rFonts w:ascii="Arial" w:eastAsia="Times New Roman" w:hAnsi="Arial" w:cs="Arial"/>
          <w:bCs/>
          <w:lang w:eastAsia="en-GB"/>
        </w:rPr>
        <w:t>, our</w:t>
      </w:r>
      <w:r w:rsidRPr="00CC4998">
        <w:rPr>
          <w:rFonts w:ascii="Arial" w:eastAsia="Times New Roman" w:hAnsi="Arial" w:cs="Arial"/>
          <w:bCs/>
          <w:lang w:eastAsia="en-GB"/>
        </w:rPr>
        <w:t xml:space="preserve"> members will vary, depending on </w:t>
      </w:r>
      <w:r w:rsidR="00A54BB4">
        <w:rPr>
          <w:rFonts w:ascii="Arial" w:eastAsia="Times New Roman" w:hAnsi="Arial" w:cs="Arial"/>
          <w:bCs/>
          <w:lang w:eastAsia="en-GB"/>
        </w:rPr>
        <w:t>your role within the county and our responsibilities to you.</w:t>
      </w:r>
      <w:r w:rsidRPr="00CC4998">
        <w:rPr>
          <w:rFonts w:ascii="Arial" w:eastAsia="Times New Roman" w:hAnsi="Arial" w:cs="Arial"/>
          <w:bCs/>
          <w:lang w:eastAsia="en-GB"/>
        </w:rPr>
        <w:t xml:space="preserve"> Here are some examples of the sorts of data we may collect:</w:t>
      </w:r>
    </w:p>
    <w:p w14:paraId="38E165BE" w14:textId="140EF730" w:rsidR="00317A6C" w:rsidRPr="00CC4998" w:rsidRDefault="00A54BB4" w:rsidP="00317A6C">
      <w:pPr>
        <w:pStyle w:val="ListParagraph"/>
        <w:numPr>
          <w:ilvl w:val="0"/>
          <w:numId w:val="10"/>
        </w:numPr>
        <w:shd w:val="clear" w:color="auto" w:fill="FFFFFF"/>
        <w:spacing w:before="150" w:after="150" w:line="240" w:lineRule="auto"/>
        <w:outlineLvl w:val="3"/>
        <w:rPr>
          <w:rFonts w:ascii="Arial" w:eastAsia="Times New Roman" w:hAnsi="Arial" w:cs="Arial"/>
          <w:bCs/>
          <w:lang w:eastAsia="en-GB"/>
        </w:rPr>
      </w:pPr>
      <w:r>
        <w:rPr>
          <w:rFonts w:ascii="Arial" w:eastAsia="Times New Roman" w:hAnsi="Arial" w:cs="Arial"/>
          <w:bCs/>
          <w:lang w:eastAsia="en-GB"/>
        </w:rPr>
        <w:t>Name</w:t>
      </w:r>
    </w:p>
    <w:p w14:paraId="7D401D19" w14:textId="2429295E" w:rsidR="00317A6C" w:rsidRPr="00CC4998" w:rsidRDefault="00317A6C" w:rsidP="00317A6C">
      <w:pPr>
        <w:pStyle w:val="ListParagraph"/>
        <w:numPr>
          <w:ilvl w:val="0"/>
          <w:numId w:val="10"/>
        </w:numPr>
        <w:shd w:val="clear" w:color="auto" w:fill="FFFFFF"/>
        <w:spacing w:before="150" w:after="150" w:line="240" w:lineRule="auto"/>
        <w:outlineLvl w:val="3"/>
        <w:rPr>
          <w:rFonts w:ascii="Arial" w:eastAsia="Times New Roman" w:hAnsi="Arial" w:cs="Arial"/>
          <w:bCs/>
          <w:lang w:eastAsia="en-GB"/>
        </w:rPr>
      </w:pPr>
      <w:r w:rsidRPr="00CC4998">
        <w:rPr>
          <w:rFonts w:ascii="Arial" w:eastAsia="Times New Roman" w:hAnsi="Arial" w:cs="Arial"/>
          <w:bCs/>
          <w:lang w:eastAsia="en-GB"/>
        </w:rPr>
        <w:t>Contact information (e.g. home address, email address, telephone numbers)</w:t>
      </w:r>
    </w:p>
    <w:p w14:paraId="5A24CC25" w14:textId="5C7CB740" w:rsidR="00317A6C" w:rsidRPr="00CC4998" w:rsidRDefault="00317A6C" w:rsidP="00317A6C">
      <w:pPr>
        <w:pStyle w:val="ListParagraph"/>
        <w:numPr>
          <w:ilvl w:val="0"/>
          <w:numId w:val="10"/>
        </w:numPr>
        <w:shd w:val="clear" w:color="auto" w:fill="FFFFFF"/>
        <w:spacing w:before="150" w:after="150" w:line="240" w:lineRule="auto"/>
        <w:outlineLvl w:val="3"/>
        <w:rPr>
          <w:rFonts w:ascii="Arial" w:eastAsia="Times New Roman" w:hAnsi="Arial" w:cs="Arial"/>
          <w:bCs/>
          <w:lang w:eastAsia="en-GB"/>
        </w:rPr>
      </w:pPr>
      <w:r w:rsidRPr="00CC4998">
        <w:rPr>
          <w:rFonts w:ascii="Arial" w:eastAsia="Times New Roman" w:hAnsi="Arial" w:cs="Arial"/>
          <w:bCs/>
          <w:lang w:eastAsia="en-GB"/>
        </w:rPr>
        <w:t>Date of birth</w:t>
      </w:r>
    </w:p>
    <w:p w14:paraId="378EF3F5" w14:textId="6DE782F4" w:rsidR="00317A6C" w:rsidRPr="00CC4998" w:rsidRDefault="00317A6C" w:rsidP="00317A6C">
      <w:pPr>
        <w:pStyle w:val="ListParagraph"/>
        <w:numPr>
          <w:ilvl w:val="0"/>
          <w:numId w:val="10"/>
        </w:numPr>
        <w:shd w:val="clear" w:color="auto" w:fill="FFFFFF"/>
        <w:spacing w:before="150" w:after="150" w:line="240" w:lineRule="auto"/>
        <w:outlineLvl w:val="3"/>
        <w:rPr>
          <w:rFonts w:ascii="Arial" w:eastAsia="Times New Roman" w:hAnsi="Arial" w:cs="Arial"/>
          <w:bCs/>
          <w:lang w:eastAsia="en-GB"/>
        </w:rPr>
      </w:pPr>
      <w:r w:rsidRPr="00CC4998">
        <w:rPr>
          <w:rFonts w:ascii="Arial" w:eastAsia="Times New Roman" w:hAnsi="Arial" w:cs="Arial"/>
          <w:bCs/>
          <w:lang w:eastAsia="en-GB"/>
        </w:rPr>
        <w:t>Emergency contact details</w:t>
      </w:r>
    </w:p>
    <w:p w14:paraId="6597C333" w14:textId="64824462" w:rsidR="00317A6C" w:rsidRPr="00CC4998" w:rsidRDefault="00317A6C" w:rsidP="00317A6C">
      <w:pPr>
        <w:pStyle w:val="ListParagraph"/>
        <w:numPr>
          <w:ilvl w:val="0"/>
          <w:numId w:val="10"/>
        </w:numPr>
        <w:shd w:val="clear" w:color="auto" w:fill="FFFFFF"/>
        <w:spacing w:before="150" w:after="150" w:line="240" w:lineRule="auto"/>
        <w:outlineLvl w:val="3"/>
        <w:rPr>
          <w:rFonts w:ascii="Arial" w:eastAsia="Times New Roman" w:hAnsi="Arial" w:cs="Arial"/>
          <w:bCs/>
          <w:lang w:eastAsia="en-GB"/>
        </w:rPr>
      </w:pPr>
      <w:r w:rsidRPr="00CC4998">
        <w:rPr>
          <w:rFonts w:ascii="Arial" w:eastAsia="Times New Roman" w:hAnsi="Arial" w:cs="Arial"/>
          <w:bCs/>
          <w:lang w:eastAsia="en-GB"/>
        </w:rPr>
        <w:t>Any umpiring/coaching qualification</w:t>
      </w:r>
    </w:p>
    <w:p w14:paraId="74865890" w14:textId="129848E0" w:rsidR="00CC4998" w:rsidRPr="00CC4998" w:rsidRDefault="00CC4998" w:rsidP="00317A6C">
      <w:pPr>
        <w:pStyle w:val="ListParagraph"/>
        <w:numPr>
          <w:ilvl w:val="0"/>
          <w:numId w:val="10"/>
        </w:numPr>
        <w:shd w:val="clear" w:color="auto" w:fill="FFFFFF"/>
        <w:spacing w:before="150" w:after="150" w:line="240" w:lineRule="auto"/>
        <w:outlineLvl w:val="3"/>
        <w:rPr>
          <w:rFonts w:ascii="Arial" w:eastAsia="Times New Roman" w:hAnsi="Arial" w:cs="Arial"/>
          <w:bCs/>
          <w:lang w:eastAsia="en-GB"/>
        </w:rPr>
      </w:pPr>
      <w:r w:rsidRPr="00CC4998">
        <w:rPr>
          <w:rFonts w:ascii="Arial" w:eastAsia="Times New Roman" w:hAnsi="Arial" w:cs="Arial"/>
          <w:bCs/>
          <w:lang w:eastAsia="en-GB"/>
        </w:rPr>
        <w:t>Bank Details</w:t>
      </w:r>
    </w:p>
    <w:p w14:paraId="1D90F76E" w14:textId="167464F1" w:rsidR="00317A6C" w:rsidRDefault="00317A6C" w:rsidP="00317A6C">
      <w:pPr>
        <w:shd w:val="clear" w:color="auto" w:fill="FFFFFF"/>
        <w:spacing w:before="150" w:after="150" w:line="240" w:lineRule="auto"/>
        <w:outlineLvl w:val="3"/>
        <w:rPr>
          <w:rFonts w:ascii="Arial" w:eastAsia="Times New Roman" w:hAnsi="Arial" w:cs="Arial"/>
          <w:bCs/>
          <w:lang w:eastAsia="en-GB"/>
        </w:rPr>
      </w:pPr>
      <w:r>
        <w:rPr>
          <w:rFonts w:ascii="Arial" w:eastAsia="Times New Roman" w:hAnsi="Arial" w:cs="Arial"/>
          <w:bCs/>
          <w:lang w:eastAsia="en-GB"/>
        </w:rPr>
        <w:t xml:space="preserve">We will only collect the most basic information that is necessary. </w:t>
      </w:r>
    </w:p>
    <w:p w14:paraId="450FEFC7" w14:textId="2A67F363" w:rsidR="00317A6C" w:rsidRDefault="00317A6C" w:rsidP="00317A6C">
      <w:pPr>
        <w:shd w:val="clear" w:color="auto" w:fill="FFFFFF"/>
        <w:spacing w:before="150" w:after="150" w:line="240" w:lineRule="auto"/>
        <w:outlineLvl w:val="3"/>
        <w:rPr>
          <w:rFonts w:ascii="Arial" w:eastAsia="Times New Roman" w:hAnsi="Arial" w:cs="Arial"/>
          <w:b/>
          <w:lang w:eastAsia="en-GB"/>
        </w:rPr>
      </w:pPr>
      <w:r>
        <w:rPr>
          <w:rFonts w:ascii="Arial" w:eastAsia="Times New Roman" w:hAnsi="Arial" w:cs="Arial"/>
          <w:b/>
          <w:lang w:eastAsia="en-GB"/>
        </w:rPr>
        <w:t>How we use your personal information</w:t>
      </w:r>
    </w:p>
    <w:p w14:paraId="0A5D7211" w14:textId="77777777" w:rsidR="00E80E4B" w:rsidRDefault="000731FE" w:rsidP="000731FE">
      <w:pPr>
        <w:jc w:val="both"/>
        <w:rPr>
          <w:rFonts w:ascii="Arial" w:hAnsi="Arial" w:cs="Arial"/>
        </w:rPr>
      </w:pPr>
      <w:r w:rsidRPr="00CC4998">
        <w:rPr>
          <w:rFonts w:ascii="Arial" w:hAnsi="Arial" w:cs="Arial"/>
        </w:rPr>
        <w:t>We collect, store and process personal data</w:t>
      </w:r>
      <w:r w:rsidR="00E80E4B">
        <w:rPr>
          <w:rFonts w:ascii="Arial" w:hAnsi="Arial" w:cs="Arial"/>
        </w:rPr>
        <w:t xml:space="preserve">, using excel spreadsheets, word documents and email distributions. </w:t>
      </w:r>
    </w:p>
    <w:p w14:paraId="20D40580" w14:textId="77777777" w:rsidR="0094399F" w:rsidRDefault="000731FE" w:rsidP="0094399F">
      <w:pPr>
        <w:jc w:val="both"/>
        <w:rPr>
          <w:rFonts w:ascii="Arial" w:hAnsi="Arial" w:cs="Arial"/>
        </w:rPr>
      </w:pPr>
      <w:r w:rsidRPr="00CC4998">
        <w:rPr>
          <w:rFonts w:ascii="Arial" w:hAnsi="Arial" w:cs="Arial"/>
        </w:rPr>
        <w:t xml:space="preserve">We </w:t>
      </w:r>
      <w:r w:rsidR="00E80E4B">
        <w:rPr>
          <w:rFonts w:ascii="Arial" w:hAnsi="Arial" w:cs="Arial"/>
        </w:rPr>
        <w:t xml:space="preserve">may share your </w:t>
      </w:r>
      <w:r w:rsidRPr="00CC4998">
        <w:rPr>
          <w:rFonts w:ascii="Arial" w:hAnsi="Arial" w:cs="Arial"/>
        </w:rPr>
        <w:t xml:space="preserve">information </w:t>
      </w:r>
      <w:r w:rsidR="00E80E4B">
        <w:rPr>
          <w:rFonts w:ascii="Arial" w:hAnsi="Arial" w:cs="Arial"/>
        </w:rPr>
        <w:t>with other netball communities, including but not restricted to;</w:t>
      </w:r>
    </w:p>
    <w:p w14:paraId="17CC9B4A" w14:textId="77777777" w:rsidR="0094399F" w:rsidRDefault="00E80E4B" w:rsidP="0094399F">
      <w:pPr>
        <w:pStyle w:val="ListParagraph"/>
        <w:numPr>
          <w:ilvl w:val="0"/>
          <w:numId w:val="18"/>
        </w:numPr>
        <w:jc w:val="both"/>
        <w:rPr>
          <w:rFonts w:ascii="Arial" w:hAnsi="Arial" w:cs="Arial"/>
        </w:rPr>
      </w:pPr>
      <w:r w:rsidRPr="0094399F">
        <w:rPr>
          <w:rFonts w:ascii="Arial" w:hAnsi="Arial" w:cs="Arial"/>
        </w:rPr>
        <w:t>England Netball</w:t>
      </w:r>
    </w:p>
    <w:p w14:paraId="5F27ADD4" w14:textId="77777777" w:rsidR="0094399F" w:rsidRDefault="00E80E4B" w:rsidP="0094399F">
      <w:pPr>
        <w:pStyle w:val="ListParagraph"/>
        <w:numPr>
          <w:ilvl w:val="0"/>
          <w:numId w:val="18"/>
        </w:numPr>
        <w:jc w:val="both"/>
        <w:rPr>
          <w:rFonts w:ascii="Arial" w:hAnsi="Arial" w:cs="Arial"/>
        </w:rPr>
      </w:pPr>
      <w:r w:rsidRPr="0094399F">
        <w:rPr>
          <w:rFonts w:ascii="Arial" w:hAnsi="Arial" w:cs="Arial"/>
        </w:rPr>
        <w:t>East Region</w:t>
      </w:r>
    </w:p>
    <w:p w14:paraId="4650267F" w14:textId="6FAD1C68" w:rsidR="00E80E4B" w:rsidRPr="0094399F" w:rsidRDefault="00E80E4B" w:rsidP="00391DE3">
      <w:pPr>
        <w:pStyle w:val="ListParagraph"/>
        <w:numPr>
          <w:ilvl w:val="0"/>
          <w:numId w:val="18"/>
        </w:numPr>
        <w:jc w:val="both"/>
        <w:rPr>
          <w:rFonts w:ascii="Arial" w:hAnsi="Arial" w:cs="Arial"/>
        </w:rPr>
      </w:pPr>
      <w:r w:rsidRPr="0094399F">
        <w:rPr>
          <w:rFonts w:ascii="Arial" w:hAnsi="Arial" w:cs="Arial"/>
        </w:rPr>
        <w:t xml:space="preserve">Essex County Leagues  </w:t>
      </w:r>
    </w:p>
    <w:p w14:paraId="71F7BD0C" w14:textId="5036B0F9" w:rsidR="00E80E4B" w:rsidRDefault="00E80E4B" w:rsidP="00EE607B">
      <w:pPr>
        <w:pStyle w:val="ListParagraph"/>
        <w:numPr>
          <w:ilvl w:val="0"/>
          <w:numId w:val="20"/>
        </w:numPr>
        <w:jc w:val="both"/>
        <w:rPr>
          <w:rFonts w:ascii="Arial" w:hAnsi="Arial" w:cs="Arial"/>
        </w:rPr>
      </w:pPr>
      <w:r>
        <w:rPr>
          <w:rFonts w:ascii="Arial" w:hAnsi="Arial" w:cs="Arial"/>
        </w:rPr>
        <w:t>Southend</w:t>
      </w:r>
    </w:p>
    <w:p w14:paraId="1B1D27DE" w14:textId="5D3012BA" w:rsidR="00E80E4B" w:rsidRDefault="00E80E4B" w:rsidP="00EE607B">
      <w:pPr>
        <w:pStyle w:val="ListParagraph"/>
        <w:numPr>
          <w:ilvl w:val="0"/>
          <w:numId w:val="20"/>
        </w:numPr>
        <w:jc w:val="both"/>
        <w:rPr>
          <w:rFonts w:ascii="Arial" w:hAnsi="Arial" w:cs="Arial"/>
        </w:rPr>
      </w:pPr>
      <w:r>
        <w:rPr>
          <w:rFonts w:ascii="Arial" w:hAnsi="Arial" w:cs="Arial"/>
        </w:rPr>
        <w:t>Basildon</w:t>
      </w:r>
    </w:p>
    <w:p w14:paraId="25767C84" w14:textId="184B5459" w:rsidR="00E80E4B" w:rsidRDefault="00E80E4B" w:rsidP="00EE607B">
      <w:pPr>
        <w:pStyle w:val="ListParagraph"/>
        <w:numPr>
          <w:ilvl w:val="0"/>
          <w:numId w:val="20"/>
        </w:numPr>
        <w:jc w:val="both"/>
        <w:rPr>
          <w:rFonts w:ascii="Arial" w:hAnsi="Arial" w:cs="Arial"/>
        </w:rPr>
      </w:pPr>
      <w:r>
        <w:rPr>
          <w:rFonts w:ascii="Arial" w:hAnsi="Arial" w:cs="Arial"/>
        </w:rPr>
        <w:t>Chelmsford</w:t>
      </w:r>
    </w:p>
    <w:p w14:paraId="4285FB6E" w14:textId="1CEF8797" w:rsidR="00E80E4B" w:rsidRDefault="00E80E4B" w:rsidP="00EE607B">
      <w:pPr>
        <w:pStyle w:val="ListParagraph"/>
        <w:numPr>
          <w:ilvl w:val="0"/>
          <w:numId w:val="20"/>
        </w:numPr>
        <w:jc w:val="both"/>
        <w:rPr>
          <w:rFonts w:ascii="Arial" w:hAnsi="Arial" w:cs="Arial"/>
        </w:rPr>
      </w:pPr>
      <w:r>
        <w:rPr>
          <w:rFonts w:ascii="Arial" w:hAnsi="Arial" w:cs="Arial"/>
        </w:rPr>
        <w:t>Colchester</w:t>
      </w:r>
    </w:p>
    <w:p w14:paraId="2E50E171" w14:textId="2C317A9B" w:rsidR="00E80E4B" w:rsidRDefault="00E80E4B" w:rsidP="00EE607B">
      <w:pPr>
        <w:pStyle w:val="ListParagraph"/>
        <w:numPr>
          <w:ilvl w:val="0"/>
          <w:numId w:val="20"/>
        </w:numPr>
        <w:jc w:val="both"/>
        <w:rPr>
          <w:rFonts w:ascii="Arial" w:hAnsi="Arial" w:cs="Arial"/>
        </w:rPr>
      </w:pPr>
      <w:r>
        <w:rPr>
          <w:rFonts w:ascii="Arial" w:hAnsi="Arial" w:cs="Arial"/>
        </w:rPr>
        <w:t>Harlow</w:t>
      </w:r>
    </w:p>
    <w:p w14:paraId="7D672880" w14:textId="0139627B" w:rsidR="00E80E4B" w:rsidRDefault="00E80E4B" w:rsidP="00EE607B">
      <w:pPr>
        <w:pStyle w:val="ListParagraph"/>
        <w:numPr>
          <w:ilvl w:val="0"/>
          <w:numId w:val="20"/>
        </w:numPr>
        <w:jc w:val="both"/>
        <w:rPr>
          <w:rFonts w:ascii="Arial" w:hAnsi="Arial" w:cs="Arial"/>
        </w:rPr>
      </w:pPr>
      <w:r>
        <w:rPr>
          <w:rFonts w:ascii="Arial" w:hAnsi="Arial" w:cs="Arial"/>
        </w:rPr>
        <w:t>SETNA</w:t>
      </w:r>
    </w:p>
    <w:p w14:paraId="32F50810" w14:textId="21B28B62" w:rsidR="00AE6751" w:rsidRDefault="00AE6751" w:rsidP="00E80E4B">
      <w:pPr>
        <w:jc w:val="both"/>
        <w:rPr>
          <w:rFonts w:ascii="Arial" w:hAnsi="Arial" w:cs="Arial"/>
        </w:rPr>
      </w:pPr>
      <w:r>
        <w:rPr>
          <w:rFonts w:ascii="Arial" w:hAnsi="Arial" w:cs="Arial"/>
        </w:rPr>
        <w:t xml:space="preserve">We do not pass any information on to any unrelated netball parties. </w:t>
      </w:r>
    </w:p>
    <w:p w14:paraId="21C6C569" w14:textId="1DC4CB28" w:rsidR="000731FE" w:rsidRPr="00E80E4B" w:rsidRDefault="00AE6751" w:rsidP="00E80E4B">
      <w:pPr>
        <w:jc w:val="both"/>
        <w:rPr>
          <w:rFonts w:ascii="Arial" w:hAnsi="Arial" w:cs="Arial"/>
        </w:rPr>
      </w:pPr>
      <w:r>
        <w:rPr>
          <w:rFonts w:ascii="Arial" w:hAnsi="Arial" w:cs="Arial"/>
        </w:rPr>
        <w:t xml:space="preserve">Our website will be used to share the relevant contact information for the County Committee Members. Unrelated parties </w:t>
      </w:r>
      <w:r w:rsidR="000731FE" w:rsidRPr="00E80E4B">
        <w:rPr>
          <w:rFonts w:ascii="Arial" w:hAnsi="Arial" w:cs="Arial"/>
        </w:rPr>
        <w:t>are able to access any information that is on the website.</w:t>
      </w:r>
    </w:p>
    <w:p w14:paraId="66E03513" w14:textId="3CEACDAD" w:rsidR="000731FE" w:rsidRPr="000731FE" w:rsidRDefault="000731FE" w:rsidP="000731FE">
      <w:pPr>
        <w:jc w:val="both"/>
        <w:rPr>
          <w:rFonts w:ascii="Arial" w:hAnsi="Arial" w:cs="Arial"/>
          <w:b/>
          <w:bCs/>
        </w:rPr>
      </w:pPr>
      <w:r w:rsidRPr="000731FE">
        <w:rPr>
          <w:rFonts w:ascii="Arial" w:hAnsi="Arial" w:cs="Arial"/>
          <w:b/>
          <w:bCs/>
        </w:rPr>
        <w:t>Retaining your information</w:t>
      </w:r>
    </w:p>
    <w:p w14:paraId="42610161" w14:textId="77777777" w:rsidR="000731FE" w:rsidRPr="00CC4998" w:rsidRDefault="000731FE" w:rsidP="000731FE">
      <w:pPr>
        <w:jc w:val="both"/>
        <w:rPr>
          <w:rFonts w:ascii="Arial" w:hAnsi="Arial" w:cs="Arial"/>
        </w:rPr>
      </w:pPr>
      <w:r w:rsidRPr="00CC4998">
        <w:rPr>
          <w:rFonts w:ascii="Arial" w:hAnsi="Arial" w:cs="Arial"/>
        </w:rPr>
        <w:t>If we collect your personal information, the length of time that we retain it is determined by a number of factors, including the purpose for which we use that information.</w:t>
      </w:r>
    </w:p>
    <w:p w14:paraId="06597338" w14:textId="52C530A6" w:rsidR="000731FE" w:rsidRPr="00CC4998" w:rsidRDefault="000731FE" w:rsidP="000731FE">
      <w:pPr>
        <w:jc w:val="both"/>
        <w:rPr>
          <w:rFonts w:ascii="Arial" w:hAnsi="Arial" w:cs="Arial"/>
        </w:rPr>
      </w:pPr>
      <w:r w:rsidRPr="00CC4998">
        <w:rPr>
          <w:rFonts w:ascii="Arial" w:hAnsi="Arial" w:cs="Arial"/>
        </w:rPr>
        <w:t>We do not retain personal information in an identifiable format for longer than is necessary.  Where you have consented for us to retain your data, we will only hold the data for the duration of your consent.</w:t>
      </w:r>
    </w:p>
    <w:p w14:paraId="71E82845" w14:textId="5B2FFEB5" w:rsidR="000731FE" w:rsidRDefault="000731FE" w:rsidP="000731FE">
      <w:pPr>
        <w:jc w:val="both"/>
        <w:rPr>
          <w:rFonts w:ascii="Arial" w:hAnsi="Arial" w:cs="Arial"/>
          <w:b/>
          <w:bCs/>
        </w:rPr>
      </w:pPr>
      <w:r>
        <w:rPr>
          <w:rFonts w:ascii="Arial" w:hAnsi="Arial" w:cs="Arial"/>
          <w:b/>
          <w:bCs/>
        </w:rPr>
        <w:t>Accuracy of personal information</w:t>
      </w:r>
    </w:p>
    <w:p w14:paraId="21943223" w14:textId="2C3DA843" w:rsidR="00E61463" w:rsidRPr="000731FE" w:rsidRDefault="000731FE" w:rsidP="000731FE">
      <w:pPr>
        <w:jc w:val="both"/>
        <w:rPr>
          <w:rFonts w:ascii="Arial" w:hAnsi="Arial" w:cs="Arial"/>
        </w:rPr>
      </w:pPr>
      <w:r>
        <w:rPr>
          <w:rFonts w:ascii="Arial" w:hAnsi="Arial" w:cs="Arial"/>
        </w:rPr>
        <w:t>EECN</w:t>
      </w:r>
      <w:r w:rsidR="00E80E4B">
        <w:rPr>
          <w:rFonts w:ascii="Arial" w:hAnsi="Arial" w:cs="Arial"/>
        </w:rPr>
        <w:t>A</w:t>
      </w:r>
      <w:r>
        <w:rPr>
          <w:rFonts w:ascii="Arial" w:hAnsi="Arial" w:cs="Arial"/>
        </w:rPr>
        <w:t xml:space="preserve"> takes reasonable steps to ensure that whenever personal information is collected or disclosed, it is accurate, complete and up to date. </w:t>
      </w:r>
    </w:p>
    <w:p w14:paraId="3976AD16" w14:textId="72797C2E" w:rsidR="007B6D23" w:rsidRDefault="007B6D23" w:rsidP="007B6D23">
      <w:pPr>
        <w:shd w:val="clear" w:color="auto" w:fill="FFFFFF"/>
        <w:spacing w:after="0" w:line="240" w:lineRule="auto"/>
        <w:rPr>
          <w:rFonts w:ascii="Arial" w:hAnsi="Arial" w:cs="Arial"/>
        </w:rPr>
      </w:pPr>
    </w:p>
    <w:p w14:paraId="399DF7CF" w14:textId="7C3886DA" w:rsidR="002F029F" w:rsidRDefault="002F029F" w:rsidP="007B6D23">
      <w:pPr>
        <w:shd w:val="clear" w:color="auto" w:fill="FFFFFF"/>
        <w:spacing w:after="0" w:line="240" w:lineRule="auto"/>
        <w:rPr>
          <w:rFonts w:ascii="Arial" w:hAnsi="Arial" w:cs="Arial"/>
        </w:rPr>
      </w:pPr>
    </w:p>
    <w:p w14:paraId="1F9A646A" w14:textId="010AFCDF" w:rsidR="002F029F" w:rsidRDefault="002F029F" w:rsidP="007B6D23">
      <w:pPr>
        <w:shd w:val="clear" w:color="auto" w:fill="FFFFFF"/>
        <w:spacing w:after="0" w:line="240" w:lineRule="auto"/>
        <w:rPr>
          <w:rFonts w:ascii="Arial" w:hAnsi="Arial" w:cs="Arial"/>
        </w:rPr>
      </w:pPr>
    </w:p>
    <w:p w14:paraId="1D276BC6" w14:textId="4C03AC1F" w:rsidR="00CA109E" w:rsidRPr="00CA109E" w:rsidRDefault="002F029F" w:rsidP="007B6D23">
      <w:pPr>
        <w:shd w:val="clear" w:color="auto" w:fill="FFFFFF"/>
        <w:spacing w:after="0" w:line="240" w:lineRule="auto"/>
        <w:rPr>
          <w:rFonts w:ascii="Arial" w:eastAsia="Times New Roman" w:hAnsi="Arial" w:cs="Arial"/>
          <w:b/>
          <w:lang w:eastAsia="en-GB"/>
        </w:rPr>
      </w:pPr>
      <w:r>
        <w:rPr>
          <w:rFonts w:ascii="Arial" w:eastAsia="Times New Roman" w:hAnsi="Arial" w:cs="Arial"/>
          <w:b/>
          <w:lang w:eastAsia="en-GB"/>
        </w:rPr>
        <w:lastRenderedPageBreak/>
        <w:t>W</w:t>
      </w:r>
      <w:r w:rsidR="00CA109E" w:rsidRPr="00CA109E">
        <w:rPr>
          <w:rFonts w:ascii="Arial" w:eastAsia="Times New Roman" w:hAnsi="Arial" w:cs="Arial"/>
          <w:b/>
          <w:lang w:eastAsia="en-GB"/>
        </w:rPr>
        <w:t>here you have provided CONSENT</w:t>
      </w:r>
    </w:p>
    <w:p w14:paraId="0C5E4B26" w14:textId="56EA623A" w:rsidR="00CA109E" w:rsidRPr="00423C25"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We may use and process your personal information where you have consented for us to do so for the following purposes:</w:t>
      </w:r>
    </w:p>
    <w:p w14:paraId="05033829" w14:textId="4FB790E0" w:rsidR="00423C25" w:rsidRDefault="000609E5" w:rsidP="00423C25">
      <w:pPr>
        <w:pStyle w:val="ListParagraph"/>
        <w:numPr>
          <w:ilvl w:val="0"/>
          <w:numId w:val="7"/>
        </w:numPr>
        <w:shd w:val="clear" w:color="auto" w:fill="FFFFFF"/>
        <w:spacing w:after="0" w:line="300" w:lineRule="atLeast"/>
        <w:rPr>
          <w:rFonts w:ascii="Arial" w:eastAsia="Times New Roman" w:hAnsi="Arial" w:cs="Arial"/>
          <w:lang w:eastAsia="en-GB"/>
        </w:rPr>
      </w:pPr>
      <w:r w:rsidRPr="00423C25">
        <w:rPr>
          <w:rFonts w:ascii="Arial" w:eastAsia="Times New Roman" w:hAnsi="Arial" w:cs="Arial"/>
          <w:lang w:eastAsia="en-GB"/>
        </w:rPr>
        <w:t xml:space="preserve">To contact you via email, text message, </w:t>
      </w:r>
      <w:r w:rsidR="00AE6751">
        <w:rPr>
          <w:rFonts w:ascii="Arial" w:eastAsia="Times New Roman" w:hAnsi="Arial" w:cs="Arial"/>
          <w:lang w:eastAsia="en-GB"/>
        </w:rPr>
        <w:t>W</w:t>
      </w:r>
      <w:r w:rsidR="00871A04">
        <w:rPr>
          <w:rFonts w:ascii="Arial" w:eastAsia="Times New Roman" w:hAnsi="Arial" w:cs="Arial"/>
          <w:lang w:eastAsia="en-GB"/>
        </w:rPr>
        <w:t>hatsA</w:t>
      </w:r>
      <w:bookmarkStart w:id="0" w:name="_GoBack"/>
      <w:bookmarkEnd w:id="0"/>
      <w:r w:rsidRPr="00423C25">
        <w:rPr>
          <w:rFonts w:ascii="Arial" w:eastAsia="Times New Roman" w:hAnsi="Arial" w:cs="Arial"/>
          <w:lang w:eastAsia="en-GB"/>
        </w:rPr>
        <w:t xml:space="preserve">pp, </w:t>
      </w:r>
      <w:r w:rsidR="00AE6751">
        <w:rPr>
          <w:rFonts w:ascii="Arial" w:eastAsia="Times New Roman" w:hAnsi="Arial" w:cs="Arial"/>
          <w:lang w:eastAsia="en-GB"/>
        </w:rPr>
        <w:t>F</w:t>
      </w:r>
      <w:r w:rsidRPr="00423C25">
        <w:rPr>
          <w:rFonts w:ascii="Arial" w:eastAsia="Times New Roman" w:hAnsi="Arial" w:cs="Arial"/>
          <w:lang w:eastAsia="en-GB"/>
        </w:rPr>
        <w:t xml:space="preserve">acebook, with details </w:t>
      </w:r>
      <w:r w:rsidR="00AE6751" w:rsidRPr="00423C25">
        <w:rPr>
          <w:rFonts w:ascii="Arial" w:eastAsia="Times New Roman" w:hAnsi="Arial" w:cs="Arial"/>
          <w:lang w:eastAsia="en-GB"/>
        </w:rPr>
        <w:t>of</w:t>
      </w:r>
      <w:r w:rsidR="00AE6751">
        <w:rPr>
          <w:rFonts w:ascii="Arial" w:eastAsia="Times New Roman" w:hAnsi="Arial" w:cs="Arial"/>
          <w:lang w:eastAsia="en-GB"/>
        </w:rPr>
        <w:t xml:space="preserve"> courses and events organised by EECNA.</w:t>
      </w:r>
    </w:p>
    <w:p w14:paraId="4D626FC2" w14:textId="77777777" w:rsidR="00AE6751" w:rsidRPr="00423C25" w:rsidRDefault="00AE6751" w:rsidP="00AE6751">
      <w:pPr>
        <w:pStyle w:val="ListParagraph"/>
        <w:shd w:val="clear" w:color="auto" w:fill="FFFFFF"/>
        <w:spacing w:after="0" w:line="300" w:lineRule="atLeast"/>
        <w:rPr>
          <w:rFonts w:ascii="Arial" w:eastAsia="Times New Roman" w:hAnsi="Arial" w:cs="Arial"/>
          <w:lang w:eastAsia="en-GB"/>
        </w:rPr>
      </w:pPr>
    </w:p>
    <w:p w14:paraId="2617D79F" w14:textId="643B16E9" w:rsidR="00423C25" w:rsidRPr="007B6D23" w:rsidRDefault="00423C25" w:rsidP="007B6D23">
      <w:pPr>
        <w:shd w:val="clear" w:color="auto" w:fill="FFFFFF"/>
        <w:spacing w:after="0" w:line="300" w:lineRule="atLeast"/>
        <w:rPr>
          <w:rFonts w:ascii="Arial" w:eastAsia="Times New Roman" w:hAnsi="Arial" w:cs="Arial"/>
          <w:b/>
          <w:lang w:eastAsia="en-GB"/>
        </w:rPr>
      </w:pPr>
      <w:r w:rsidRPr="007B6D23">
        <w:rPr>
          <w:rFonts w:ascii="Arial" w:eastAsia="Times New Roman" w:hAnsi="Arial" w:cs="Arial"/>
          <w:b/>
          <w:lang w:eastAsia="en-GB"/>
        </w:rPr>
        <w:t>Where required to comply with our LEGAL OBLIGATIONS</w:t>
      </w:r>
    </w:p>
    <w:p w14:paraId="51D7BF93" w14:textId="6E7210B9" w:rsidR="00423C25" w:rsidRPr="00423C25" w:rsidRDefault="00423C25" w:rsidP="00423C25">
      <w:pPr>
        <w:pStyle w:val="ListParagraph"/>
        <w:numPr>
          <w:ilvl w:val="0"/>
          <w:numId w:val="9"/>
        </w:numPr>
        <w:shd w:val="clear" w:color="auto" w:fill="FFFFFF"/>
        <w:spacing w:after="0" w:line="300" w:lineRule="atLeast"/>
        <w:rPr>
          <w:rFonts w:ascii="Arial" w:eastAsia="Times New Roman" w:hAnsi="Arial" w:cs="Arial"/>
          <w:lang w:eastAsia="en-GB"/>
        </w:rPr>
      </w:pPr>
      <w:r w:rsidRPr="00423C25">
        <w:rPr>
          <w:rFonts w:ascii="Arial" w:eastAsia="Times New Roman" w:hAnsi="Arial" w:cs="Arial"/>
          <w:lang w:eastAsia="en-GB"/>
        </w:rPr>
        <w:t>We will use your personal information to comply with our legal obligations including: (</w:t>
      </w:r>
      <w:proofErr w:type="spellStart"/>
      <w:r w:rsidRPr="00423C25">
        <w:rPr>
          <w:rFonts w:ascii="Arial" w:eastAsia="Times New Roman" w:hAnsi="Arial" w:cs="Arial"/>
          <w:lang w:eastAsia="en-GB"/>
        </w:rPr>
        <w:t>i</w:t>
      </w:r>
      <w:proofErr w:type="spellEnd"/>
      <w:r w:rsidRPr="00423C25">
        <w:rPr>
          <w:rFonts w:ascii="Arial" w:eastAsia="Times New Roman" w:hAnsi="Arial" w:cs="Arial"/>
          <w:lang w:eastAsia="en-GB"/>
        </w:rPr>
        <w:t>) the Police</w:t>
      </w:r>
      <w:r w:rsidR="00AE6751">
        <w:rPr>
          <w:rFonts w:ascii="Arial" w:eastAsia="Times New Roman" w:hAnsi="Arial" w:cs="Arial"/>
          <w:lang w:eastAsia="en-GB"/>
        </w:rPr>
        <w:t xml:space="preserve"> </w:t>
      </w:r>
      <w:r w:rsidRPr="00423C25">
        <w:rPr>
          <w:rFonts w:ascii="Arial" w:eastAsia="Times New Roman" w:hAnsi="Arial" w:cs="Arial"/>
          <w:lang w:eastAsia="en-GB"/>
        </w:rPr>
        <w:t>or any other public authority or criminal investigation body; (ii) to verify the accuracy of data that we hold about you.</w:t>
      </w:r>
    </w:p>
    <w:p w14:paraId="3EA9702F" w14:textId="77777777" w:rsidR="00AE6751" w:rsidRDefault="00AE6751" w:rsidP="007B6D23">
      <w:pPr>
        <w:shd w:val="clear" w:color="auto" w:fill="FFFFFF"/>
        <w:spacing w:after="0" w:line="240" w:lineRule="auto"/>
        <w:rPr>
          <w:rFonts w:ascii="Arial" w:eastAsia="Times New Roman" w:hAnsi="Arial" w:cs="Arial"/>
          <w:b/>
          <w:lang w:eastAsia="en-GB"/>
        </w:rPr>
      </w:pPr>
    </w:p>
    <w:p w14:paraId="2DEED959" w14:textId="35ACBBB2" w:rsidR="00CA109E" w:rsidRPr="007B6D23" w:rsidRDefault="00CA109E" w:rsidP="007B6D23">
      <w:pPr>
        <w:shd w:val="clear" w:color="auto" w:fill="FFFFFF"/>
        <w:spacing w:after="0" w:line="240" w:lineRule="auto"/>
        <w:rPr>
          <w:rFonts w:ascii="Arial" w:eastAsia="Times New Roman" w:hAnsi="Arial" w:cs="Arial"/>
          <w:b/>
          <w:lang w:eastAsia="en-GB"/>
        </w:rPr>
      </w:pPr>
      <w:r w:rsidRPr="007B6D23">
        <w:rPr>
          <w:rFonts w:ascii="Arial" w:eastAsia="Times New Roman" w:hAnsi="Arial" w:cs="Arial"/>
          <w:b/>
          <w:lang w:eastAsia="en-GB"/>
        </w:rPr>
        <w:t>Where there is a LEGITIMATE INTEREST</w:t>
      </w:r>
    </w:p>
    <w:p w14:paraId="3F14EC12" w14:textId="5E117606"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We may use and process your personal information where it is necessary for us to pursue our legitimate interests as a</w:t>
      </w:r>
      <w:r w:rsidR="00AE6751">
        <w:rPr>
          <w:rFonts w:ascii="Arial" w:eastAsia="Times New Roman" w:hAnsi="Arial" w:cs="Arial"/>
          <w:lang w:eastAsia="en-GB"/>
        </w:rPr>
        <w:t xml:space="preserve"> County Netball Association </w:t>
      </w:r>
      <w:r w:rsidRPr="00CA109E">
        <w:rPr>
          <w:rFonts w:ascii="Arial" w:eastAsia="Times New Roman" w:hAnsi="Arial" w:cs="Arial"/>
          <w:lang w:eastAsia="en-GB"/>
        </w:rPr>
        <w:t>for the following purposes:</w:t>
      </w:r>
    </w:p>
    <w:p w14:paraId="47F86CF3" w14:textId="3EF457A5" w:rsidR="00CA109E" w:rsidRPr="00423C25" w:rsidRDefault="00423C25" w:rsidP="00423C25">
      <w:pPr>
        <w:pStyle w:val="ListParagraph"/>
        <w:numPr>
          <w:ilvl w:val="0"/>
          <w:numId w:val="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w:t>
      </w:r>
      <w:r w:rsidR="00CA109E" w:rsidRPr="00423C25">
        <w:rPr>
          <w:rFonts w:ascii="Arial" w:eastAsia="Times New Roman" w:hAnsi="Arial" w:cs="Arial"/>
          <w:lang w:eastAsia="en-GB"/>
        </w:rPr>
        <w:t>o correspond and communicate with you</w:t>
      </w:r>
      <w:r w:rsidR="00B50A7D">
        <w:rPr>
          <w:rFonts w:ascii="Arial" w:eastAsia="Times New Roman" w:hAnsi="Arial" w:cs="Arial"/>
          <w:lang w:eastAsia="en-GB"/>
        </w:rPr>
        <w:t xml:space="preserve"> and for</w:t>
      </w:r>
      <w:r w:rsidR="00B50A7D" w:rsidRPr="00423C25">
        <w:rPr>
          <w:rFonts w:ascii="Arial" w:eastAsia="Times New Roman" w:hAnsi="Arial" w:cs="Arial"/>
          <w:lang w:eastAsia="en-GB"/>
        </w:rPr>
        <w:t xml:space="preserve"> general administration including managing your queries</w:t>
      </w:r>
      <w:r w:rsidR="00B50A7D">
        <w:rPr>
          <w:rFonts w:ascii="Arial" w:eastAsia="Times New Roman" w:hAnsi="Arial" w:cs="Arial"/>
          <w:lang w:eastAsia="en-GB"/>
        </w:rPr>
        <w:t xml:space="preserve"> or </w:t>
      </w:r>
      <w:r w:rsidR="00B50A7D" w:rsidRPr="00423C25">
        <w:rPr>
          <w:rFonts w:ascii="Arial" w:eastAsia="Times New Roman" w:hAnsi="Arial" w:cs="Arial"/>
          <w:lang w:eastAsia="en-GB"/>
        </w:rPr>
        <w:t>complaints</w:t>
      </w:r>
      <w:r w:rsidR="00B50A7D">
        <w:rPr>
          <w:rFonts w:ascii="Arial" w:eastAsia="Times New Roman" w:hAnsi="Arial" w:cs="Arial"/>
          <w:lang w:eastAsia="en-GB"/>
        </w:rPr>
        <w:t>.</w:t>
      </w:r>
    </w:p>
    <w:p w14:paraId="27B31C0A" w14:textId="6E2BFCCD" w:rsidR="00CA109E" w:rsidRPr="00423C25" w:rsidRDefault="00CA109E" w:rsidP="00423C25">
      <w:pPr>
        <w:pStyle w:val="ListParagraph"/>
        <w:numPr>
          <w:ilvl w:val="0"/>
          <w:numId w:val="8"/>
        </w:numPr>
        <w:shd w:val="clear" w:color="auto" w:fill="FFFFFF"/>
        <w:spacing w:after="0" w:line="240" w:lineRule="auto"/>
        <w:rPr>
          <w:rFonts w:ascii="Arial" w:eastAsia="Times New Roman" w:hAnsi="Arial" w:cs="Arial"/>
          <w:lang w:eastAsia="en-GB"/>
        </w:rPr>
      </w:pPr>
      <w:r w:rsidRPr="00423C25">
        <w:rPr>
          <w:rFonts w:ascii="Arial" w:eastAsia="Times New Roman" w:hAnsi="Arial" w:cs="Arial"/>
          <w:lang w:eastAsia="en-GB"/>
        </w:rPr>
        <w:t>for efficiency, accuracy or other improvements of our databases and systems e.g. by combining systems or consolidating records we hold about you</w:t>
      </w:r>
      <w:r w:rsidR="00B50A7D">
        <w:rPr>
          <w:rFonts w:ascii="Arial" w:eastAsia="Times New Roman" w:hAnsi="Arial" w:cs="Arial"/>
          <w:lang w:eastAsia="en-GB"/>
        </w:rPr>
        <w:t>.</w:t>
      </w:r>
    </w:p>
    <w:p w14:paraId="4E519097" w14:textId="77777777" w:rsidR="007B6D23" w:rsidRDefault="007B6D23" w:rsidP="00423C25">
      <w:pPr>
        <w:shd w:val="clear" w:color="auto" w:fill="FFFFFF"/>
        <w:spacing w:after="0" w:line="240" w:lineRule="auto"/>
        <w:rPr>
          <w:rFonts w:ascii="Arial" w:eastAsia="Times New Roman" w:hAnsi="Arial" w:cs="Arial"/>
          <w:b/>
          <w:lang w:eastAsia="en-GB"/>
        </w:rPr>
      </w:pPr>
    </w:p>
    <w:p w14:paraId="2E670FA1" w14:textId="04B5D24D" w:rsidR="00CA109E" w:rsidRPr="00423C25" w:rsidRDefault="00CA109E" w:rsidP="00423C25">
      <w:pPr>
        <w:shd w:val="clear" w:color="auto" w:fill="FFFFFF"/>
        <w:spacing w:after="0" w:line="240" w:lineRule="auto"/>
        <w:rPr>
          <w:rFonts w:ascii="Arial" w:eastAsia="Times New Roman" w:hAnsi="Arial" w:cs="Arial"/>
          <w:lang w:eastAsia="en-GB"/>
        </w:rPr>
      </w:pPr>
      <w:r w:rsidRPr="00423C25">
        <w:rPr>
          <w:rFonts w:ascii="Arial" w:eastAsia="Times New Roman" w:hAnsi="Arial" w:cs="Arial"/>
          <w:b/>
          <w:lang w:eastAsia="en-GB"/>
        </w:rPr>
        <w:t>Disclosing, sharing and transferring your personal data</w:t>
      </w:r>
    </w:p>
    <w:p w14:paraId="415138DC" w14:textId="3ED3348D" w:rsidR="00423C25" w:rsidRPr="00423C25"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 xml:space="preserve">We will share information about you with </w:t>
      </w:r>
      <w:r w:rsidR="00423C25" w:rsidRPr="00423C25">
        <w:rPr>
          <w:rFonts w:ascii="Arial" w:eastAsia="Times New Roman" w:hAnsi="Arial" w:cs="Arial"/>
          <w:lang w:eastAsia="en-GB"/>
        </w:rPr>
        <w:t>E</w:t>
      </w:r>
      <w:r w:rsidR="007B6D23">
        <w:rPr>
          <w:rFonts w:ascii="Arial" w:eastAsia="Times New Roman" w:hAnsi="Arial" w:cs="Arial"/>
          <w:lang w:eastAsia="en-GB"/>
        </w:rPr>
        <w:t>ECN</w:t>
      </w:r>
      <w:r w:rsidR="00B50A7D">
        <w:rPr>
          <w:rFonts w:ascii="Arial" w:eastAsia="Times New Roman" w:hAnsi="Arial" w:cs="Arial"/>
          <w:lang w:eastAsia="en-GB"/>
        </w:rPr>
        <w:t>A</w:t>
      </w:r>
      <w:r w:rsidR="007B6D23">
        <w:rPr>
          <w:rFonts w:ascii="Arial" w:eastAsia="Times New Roman" w:hAnsi="Arial" w:cs="Arial"/>
          <w:lang w:eastAsia="en-GB"/>
        </w:rPr>
        <w:t xml:space="preserve"> where required </w:t>
      </w:r>
      <w:r w:rsidR="00423C25" w:rsidRPr="00423C25">
        <w:rPr>
          <w:rFonts w:ascii="Arial" w:eastAsia="Times New Roman" w:hAnsi="Arial" w:cs="Arial"/>
          <w:lang w:eastAsia="en-GB"/>
        </w:rPr>
        <w:t xml:space="preserve">for the purpose of your participation in Netball, for regulatory reasons and to provide you information about Netball. </w:t>
      </w:r>
    </w:p>
    <w:p w14:paraId="3B52F24A" w14:textId="77777777" w:rsidR="00423C25" w:rsidRPr="00423C25" w:rsidRDefault="00423C25" w:rsidP="00CA109E">
      <w:pPr>
        <w:shd w:val="clear" w:color="auto" w:fill="FFFFFF"/>
        <w:spacing w:after="0" w:line="300" w:lineRule="atLeast"/>
        <w:rPr>
          <w:rFonts w:ascii="Arial" w:eastAsia="Times New Roman" w:hAnsi="Arial" w:cs="Arial"/>
          <w:lang w:eastAsia="en-GB"/>
        </w:rPr>
      </w:pPr>
    </w:p>
    <w:p w14:paraId="6008FC61" w14:textId="77EB43F4"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We may disclose your personal information to third parties from time to time if we are under a duty to comply with any legal obligation, as stated above under information we collect about you: Legal Obligations.</w:t>
      </w:r>
    </w:p>
    <w:p w14:paraId="4386FF84" w14:textId="77777777" w:rsidR="00CA109E" w:rsidRPr="00CA109E" w:rsidRDefault="00CA109E" w:rsidP="00CA109E">
      <w:pPr>
        <w:shd w:val="clear" w:color="auto" w:fill="FFFFFF"/>
        <w:spacing w:before="150" w:after="150" w:line="240" w:lineRule="auto"/>
        <w:outlineLvl w:val="3"/>
        <w:rPr>
          <w:rFonts w:ascii="Arial" w:eastAsia="Times New Roman" w:hAnsi="Arial" w:cs="Arial"/>
          <w:b/>
          <w:lang w:eastAsia="en-GB"/>
        </w:rPr>
      </w:pPr>
      <w:r w:rsidRPr="00CA109E">
        <w:rPr>
          <w:rFonts w:ascii="Arial" w:eastAsia="Times New Roman" w:hAnsi="Arial" w:cs="Arial"/>
          <w:b/>
          <w:lang w:eastAsia="en-GB"/>
        </w:rPr>
        <w:t>Data retention</w:t>
      </w:r>
    </w:p>
    <w:p w14:paraId="2D055115" w14:textId="19590034"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The data w</w:t>
      </w:r>
      <w:r w:rsidR="00B50A7D">
        <w:rPr>
          <w:rFonts w:ascii="Arial" w:eastAsia="Times New Roman" w:hAnsi="Arial" w:cs="Arial"/>
          <w:lang w:eastAsia="en-GB"/>
        </w:rPr>
        <w:t xml:space="preserve">e have collected will </w:t>
      </w:r>
      <w:r w:rsidRPr="00CA109E">
        <w:rPr>
          <w:rFonts w:ascii="Arial" w:eastAsia="Times New Roman" w:hAnsi="Arial" w:cs="Arial"/>
          <w:lang w:eastAsia="en-GB"/>
        </w:rPr>
        <w:t xml:space="preserve">be retained </w:t>
      </w:r>
      <w:r w:rsidR="00423C25" w:rsidRPr="00423C25">
        <w:rPr>
          <w:rFonts w:ascii="Arial" w:eastAsia="Times New Roman" w:hAnsi="Arial" w:cs="Arial"/>
          <w:lang w:eastAsia="en-GB"/>
        </w:rPr>
        <w:t xml:space="preserve">for as long as </w:t>
      </w:r>
      <w:r w:rsidR="00B50A7D">
        <w:rPr>
          <w:rFonts w:ascii="Arial" w:eastAsia="Times New Roman" w:hAnsi="Arial" w:cs="Arial"/>
          <w:lang w:eastAsia="en-GB"/>
        </w:rPr>
        <w:t xml:space="preserve">appropriate to your role as a member of </w:t>
      </w:r>
      <w:r w:rsidR="007B6D23">
        <w:rPr>
          <w:rFonts w:ascii="Arial" w:eastAsia="Times New Roman" w:hAnsi="Arial" w:cs="Arial"/>
          <w:lang w:eastAsia="en-GB"/>
        </w:rPr>
        <w:t>EECN</w:t>
      </w:r>
      <w:r w:rsidR="00B50A7D">
        <w:rPr>
          <w:rFonts w:ascii="Arial" w:eastAsia="Times New Roman" w:hAnsi="Arial" w:cs="Arial"/>
          <w:lang w:eastAsia="en-GB"/>
        </w:rPr>
        <w:t xml:space="preserve">A. The data will be reviewed annually and archived/deleted where appropriate. </w:t>
      </w:r>
    </w:p>
    <w:p w14:paraId="46391DF2" w14:textId="4589F4C8" w:rsidR="00CA109E" w:rsidRPr="00CA109E" w:rsidRDefault="00CA109E" w:rsidP="00CA109E">
      <w:pPr>
        <w:shd w:val="clear" w:color="auto" w:fill="FFFFFF"/>
        <w:spacing w:before="150" w:after="150" w:line="240" w:lineRule="auto"/>
        <w:outlineLvl w:val="3"/>
        <w:rPr>
          <w:rFonts w:ascii="Arial" w:eastAsia="Times New Roman" w:hAnsi="Arial" w:cs="Arial"/>
          <w:b/>
          <w:lang w:eastAsia="en-GB"/>
        </w:rPr>
      </w:pPr>
      <w:r w:rsidRPr="00CA109E">
        <w:rPr>
          <w:rFonts w:ascii="Arial" w:eastAsia="Times New Roman" w:hAnsi="Arial" w:cs="Arial"/>
          <w:b/>
          <w:lang w:eastAsia="en-GB"/>
        </w:rPr>
        <w:t>Information Security</w:t>
      </w:r>
    </w:p>
    <w:p w14:paraId="183EAC9A" w14:textId="35ED1BEB" w:rsidR="00CA109E" w:rsidRPr="00423C25" w:rsidRDefault="00B50A7D" w:rsidP="00CA109E">
      <w:pPr>
        <w:shd w:val="clear" w:color="auto" w:fill="FFFFFF"/>
        <w:spacing w:after="0" w:line="300" w:lineRule="atLeast"/>
        <w:rPr>
          <w:rFonts w:ascii="Arial" w:eastAsia="Times New Roman" w:hAnsi="Arial" w:cs="Arial"/>
          <w:lang w:eastAsia="en-GB"/>
        </w:rPr>
      </w:pPr>
      <w:r>
        <w:rPr>
          <w:rFonts w:ascii="Arial" w:eastAsia="Times New Roman" w:hAnsi="Arial" w:cs="Arial"/>
          <w:lang w:eastAsia="en-GB"/>
        </w:rPr>
        <w:t xml:space="preserve">EECNA </w:t>
      </w:r>
      <w:r w:rsidR="00CA109E" w:rsidRPr="00CA109E">
        <w:rPr>
          <w:rFonts w:ascii="Arial" w:eastAsia="Times New Roman" w:hAnsi="Arial" w:cs="Arial"/>
          <w:lang w:eastAsia="en-GB"/>
        </w:rPr>
        <w:t xml:space="preserve">will take all steps reasonably necessary including policies, procedures and security features to ensure that information about you is treated securely and protected from unauthorised and unlawful access and used in accordance with this privacy policy. </w:t>
      </w:r>
    </w:p>
    <w:p w14:paraId="377041B3" w14:textId="39E94C12" w:rsidR="00CA109E" w:rsidRDefault="00CA109E" w:rsidP="00CA109E">
      <w:pPr>
        <w:shd w:val="clear" w:color="auto" w:fill="FFFFFF"/>
        <w:spacing w:before="150" w:after="150" w:line="240" w:lineRule="auto"/>
        <w:outlineLvl w:val="3"/>
        <w:rPr>
          <w:rFonts w:ascii="Arial" w:eastAsia="Times New Roman" w:hAnsi="Arial" w:cs="Arial"/>
          <w:b/>
          <w:lang w:eastAsia="en-GB"/>
        </w:rPr>
      </w:pPr>
      <w:r w:rsidRPr="00CA109E">
        <w:rPr>
          <w:rFonts w:ascii="Arial" w:eastAsia="Times New Roman" w:hAnsi="Arial" w:cs="Arial"/>
          <w:b/>
          <w:lang w:eastAsia="en-GB"/>
        </w:rPr>
        <w:t>Your rights</w:t>
      </w:r>
    </w:p>
    <w:p w14:paraId="68953AE1" w14:textId="77777777"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The GDPR grants you certain rights (‘information rights’) which we summarise below:</w:t>
      </w:r>
    </w:p>
    <w:p w14:paraId="4000B530" w14:textId="64CAD6DE"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lang w:eastAsia="en-GB"/>
        </w:rPr>
        <w:t xml:space="preserve">Right of access: You have the right of access to information we hold about or concerning you. If you would like to exercise this </w:t>
      </w:r>
      <w:r w:rsidR="00B50A7D" w:rsidRPr="00CA109E">
        <w:rPr>
          <w:rFonts w:ascii="Arial" w:eastAsia="Times New Roman" w:hAnsi="Arial" w:cs="Arial"/>
          <w:lang w:eastAsia="en-GB"/>
        </w:rPr>
        <w:t>right,</w:t>
      </w:r>
      <w:r w:rsidRPr="00CA109E">
        <w:rPr>
          <w:rFonts w:ascii="Arial" w:eastAsia="Times New Roman" w:hAnsi="Arial" w:cs="Arial"/>
          <w:lang w:eastAsia="en-GB"/>
        </w:rPr>
        <w:t xml:space="preserve"> you should contact us using the details below.</w:t>
      </w:r>
    </w:p>
    <w:p w14:paraId="4CF3C663" w14:textId="1556F525" w:rsidR="00423C25"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b/>
          <w:lang w:eastAsia="en-GB"/>
        </w:rPr>
        <w:t>Right of rectification or erasure:</w:t>
      </w:r>
      <w:r w:rsidRPr="00CA109E">
        <w:rPr>
          <w:rFonts w:ascii="Arial" w:eastAsia="Times New Roman" w:hAnsi="Arial" w:cs="Arial"/>
          <w:lang w:eastAsia="en-GB"/>
        </w:rPr>
        <w:t xml:space="preserve"> If you feel that any data that we hold about you is inaccurate you have the right to ask us to correct or rectify it. You also have a right to ask us to erase information about you where you can demonstrate that the data we hold is no longer needed by us, or if you withdraw the consent upon which our processing is based, or if you feel that we are unlawfully processing your data. Your right of rectification and erasure extends to anyone we have disclosed your personal information to and we shall take all </w:t>
      </w:r>
      <w:r w:rsidRPr="00CA109E">
        <w:rPr>
          <w:rFonts w:ascii="Arial" w:eastAsia="Times New Roman" w:hAnsi="Arial" w:cs="Arial"/>
          <w:lang w:eastAsia="en-GB"/>
        </w:rPr>
        <w:lastRenderedPageBreak/>
        <w:t>reasonable steps to inform those with whom we have shared your data about your request for erasure.</w:t>
      </w:r>
    </w:p>
    <w:p w14:paraId="2F2D54FC" w14:textId="3446A5E4" w:rsidR="00423C25" w:rsidRPr="00423C25"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b/>
          <w:lang w:eastAsia="en-GB"/>
        </w:rPr>
        <w:t>Right to restriction of processing:</w:t>
      </w:r>
      <w:r w:rsidRPr="00CA109E">
        <w:rPr>
          <w:rFonts w:ascii="Arial" w:eastAsia="Times New Roman" w:hAnsi="Arial" w:cs="Arial"/>
          <w:lang w:eastAsia="en-GB"/>
        </w:rPr>
        <w:t> You have a right to request that we refrain from processing your data where you contest its accuracy, or the processing is unlawful and you have opposed its erasure, or where we don’t need to hold your data anymore but you need us to in order to establish, exercise or defend any legal claims, or we are in dispute about the legality of our processing your personal data.</w:t>
      </w:r>
    </w:p>
    <w:p w14:paraId="28F837B9" w14:textId="1A9A80A9" w:rsidR="00423C25" w:rsidRPr="00423C25"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b/>
          <w:lang w:eastAsia="en-GB"/>
        </w:rPr>
        <w:t xml:space="preserve">Right to </w:t>
      </w:r>
      <w:r w:rsidR="00423C25" w:rsidRPr="00423C25">
        <w:rPr>
          <w:rFonts w:ascii="Arial" w:eastAsia="Times New Roman" w:hAnsi="Arial" w:cs="Arial"/>
          <w:b/>
          <w:lang w:eastAsia="en-GB"/>
        </w:rPr>
        <w:t>p</w:t>
      </w:r>
      <w:r w:rsidRPr="00CA109E">
        <w:rPr>
          <w:rFonts w:ascii="Arial" w:eastAsia="Times New Roman" w:hAnsi="Arial" w:cs="Arial"/>
          <w:b/>
          <w:lang w:eastAsia="en-GB"/>
        </w:rPr>
        <w:t>ortability:</w:t>
      </w:r>
      <w:r w:rsidRPr="00CA109E">
        <w:rPr>
          <w:rFonts w:ascii="Arial" w:eastAsia="Times New Roman" w:hAnsi="Arial" w:cs="Arial"/>
          <w:lang w:eastAsia="en-GB"/>
        </w:rPr>
        <w:t> You have a right to receive any personal data that you have provided to us in order to transfer it onto another data controller where the processing is based on consent and is carried out by automated means called a data portability request.</w:t>
      </w:r>
    </w:p>
    <w:p w14:paraId="54D01A3D" w14:textId="792203C9"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b/>
          <w:lang w:eastAsia="en-GB"/>
        </w:rPr>
        <w:t>Right to object:</w:t>
      </w:r>
      <w:r w:rsidRPr="00CA109E">
        <w:rPr>
          <w:rFonts w:ascii="Arial" w:eastAsia="Times New Roman" w:hAnsi="Arial" w:cs="Arial"/>
          <w:lang w:eastAsia="en-GB"/>
        </w:rPr>
        <w:t> You have a right to object to our processing of your personal data where the basis of the processing is our legitimate interests including but not limited to direct marketing and profiling.</w:t>
      </w:r>
    </w:p>
    <w:p w14:paraId="4E8B8009" w14:textId="77777777"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b/>
          <w:lang w:eastAsia="en-GB"/>
        </w:rPr>
        <w:t>Right to withdraw consent:</w:t>
      </w:r>
      <w:r w:rsidRPr="00CA109E">
        <w:rPr>
          <w:rFonts w:ascii="Arial" w:eastAsia="Times New Roman" w:hAnsi="Arial" w:cs="Arial"/>
          <w:lang w:eastAsia="en-GB"/>
        </w:rPr>
        <w:t> You have the right to withdraw your consent for the processing of your personal data where the processing is based on consent.</w:t>
      </w:r>
    </w:p>
    <w:p w14:paraId="31DC017A" w14:textId="6DA4C8B8" w:rsidR="00CA109E" w:rsidRPr="00CA109E" w:rsidRDefault="00CA109E" w:rsidP="00CA109E">
      <w:pPr>
        <w:shd w:val="clear" w:color="auto" w:fill="FFFFFF"/>
        <w:spacing w:after="0" w:line="300" w:lineRule="atLeast"/>
        <w:rPr>
          <w:rFonts w:ascii="Arial" w:eastAsia="Times New Roman" w:hAnsi="Arial" w:cs="Arial"/>
          <w:lang w:eastAsia="en-GB"/>
        </w:rPr>
      </w:pPr>
      <w:r w:rsidRPr="00CA109E">
        <w:rPr>
          <w:rFonts w:ascii="Arial" w:eastAsia="Times New Roman" w:hAnsi="Arial" w:cs="Arial"/>
          <w:b/>
          <w:lang w:eastAsia="en-GB"/>
        </w:rPr>
        <w:t>Right of complaint:</w:t>
      </w:r>
      <w:r w:rsidRPr="00CA109E">
        <w:rPr>
          <w:rFonts w:ascii="Arial" w:eastAsia="Times New Roman" w:hAnsi="Arial" w:cs="Arial"/>
          <w:lang w:eastAsia="en-GB"/>
        </w:rPr>
        <w:t> You also have a right to lodge a complaint about any aspect of how we are handling your data with the UK’s Information Commissioner’s Office who can be contacted at:</w:t>
      </w:r>
      <w:r w:rsidR="00423C25" w:rsidRPr="00423C25">
        <w:rPr>
          <w:rFonts w:ascii="Arial" w:eastAsia="Times New Roman" w:hAnsi="Arial" w:cs="Arial"/>
          <w:lang w:eastAsia="en-GB"/>
        </w:rPr>
        <w:t xml:space="preserve"> </w:t>
      </w:r>
      <w:r w:rsidRPr="00CA109E">
        <w:rPr>
          <w:rFonts w:ascii="Arial" w:eastAsia="Times New Roman" w:hAnsi="Arial" w:cs="Arial"/>
          <w:lang w:eastAsia="en-GB"/>
        </w:rPr>
        <w:t xml:space="preserve">Wycliffe House, Water Lane, Wilmslow, Cheshire, SK9 5AF </w:t>
      </w:r>
    </w:p>
    <w:p w14:paraId="37128185" w14:textId="5556EE12" w:rsidR="002B0019" w:rsidRDefault="002B0019">
      <w:pPr>
        <w:rPr>
          <w:rFonts w:ascii="Arial" w:hAnsi="Arial" w:cs="Arial"/>
        </w:rPr>
      </w:pPr>
    </w:p>
    <w:p w14:paraId="02F8023B" w14:textId="04DAFE47" w:rsidR="00B50A7D" w:rsidRDefault="00B50A7D">
      <w:pPr>
        <w:rPr>
          <w:rFonts w:ascii="Arial" w:hAnsi="Arial" w:cs="Arial"/>
        </w:rPr>
      </w:pPr>
    </w:p>
    <w:p w14:paraId="6059A07D" w14:textId="696ECC2D" w:rsidR="002F029F" w:rsidRDefault="002F029F">
      <w:pPr>
        <w:rPr>
          <w:rFonts w:ascii="Arial" w:hAnsi="Arial" w:cs="Arial"/>
        </w:rPr>
      </w:pPr>
    </w:p>
    <w:p w14:paraId="57884CC9" w14:textId="43EEF688" w:rsidR="002F029F" w:rsidRDefault="002F029F">
      <w:pPr>
        <w:rPr>
          <w:rFonts w:ascii="Arial" w:hAnsi="Arial" w:cs="Arial"/>
        </w:rPr>
      </w:pPr>
    </w:p>
    <w:p w14:paraId="41748E02" w14:textId="2F78AAF5" w:rsidR="002F029F" w:rsidRDefault="002F029F">
      <w:pPr>
        <w:rPr>
          <w:rFonts w:ascii="Arial" w:hAnsi="Arial" w:cs="Arial"/>
        </w:rPr>
      </w:pPr>
    </w:p>
    <w:p w14:paraId="434356BD" w14:textId="77777777" w:rsidR="002F029F" w:rsidRDefault="002F029F">
      <w:pPr>
        <w:rPr>
          <w:rFonts w:ascii="Arial" w:hAnsi="Arial" w:cs="Arial"/>
        </w:rPr>
      </w:pPr>
    </w:p>
    <w:p w14:paraId="680A357B" w14:textId="6AB29E47" w:rsidR="002F029F" w:rsidRDefault="002F029F">
      <w:pPr>
        <w:rPr>
          <w:rFonts w:ascii="Arial" w:hAnsi="Arial" w:cs="Arial"/>
        </w:rPr>
      </w:pPr>
    </w:p>
    <w:p w14:paraId="616EE787" w14:textId="76B508CC" w:rsidR="002F029F" w:rsidRDefault="002F029F">
      <w:pPr>
        <w:rPr>
          <w:rFonts w:ascii="Arial" w:hAnsi="Arial" w:cs="Arial"/>
        </w:rPr>
      </w:pPr>
    </w:p>
    <w:p w14:paraId="1A1F6363" w14:textId="41348862" w:rsidR="002F029F" w:rsidRDefault="002F029F">
      <w:pPr>
        <w:rPr>
          <w:rFonts w:ascii="Arial" w:hAnsi="Arial" w:cs="Arial"/>
        </w:rPr>
      </w:pPr>
    </w:p>
    <w:p w14:paraId="1760F304" w14:textId="7D57AB01" w:rsidR="002F029F" w:rsidRDefault="002F029F">
      <w:pPr>
        <w:rPr>
          <w:rFonts w:ascii="Arial" w:hAnsi="Arial" w:cs="Arial"/>
        </w:rPr>
      </w:pPr>
    </w:p>
    <w:p w14:paraId="27483B4D" w14:textId="1917CF38" w:rsidR="002F029F" w:rsidRDefault="002F029F">
      <w:pPr>
        <w:rPr>
          <w:rFonts w:ascii="Arial" w:hAnsi="Arial" w:cs="Arial"/>
        </w:rPr>
      </w:pPr>
    </w:p>
    <w:p w14:paraId="41754D71" w14:textId="4C28C76F" w:rsidR="002F029F" w:rsidRDefault="002F029F">
      <w:pPr>
        <w:rPr>
          <w:rFonts w:ascii="Arial" w:hAnsi="Arial" w:cs="Arial"/>
        </w:rPr>
      </w:pPr>
    </w:p>
    <w:p w14:paraId="5377CFEE" w14:textId="3670B8CD" w:rsidR="002F029F" w:rsidRDefault="002F029F">
      <w:pPr>
        <w:rPr>
          <w:rFonts w:ascii="Arial" w:hAnsi="Arial" w:cs="Arial"/>
        </w:rPr>
      </w:pPr>
    </w:p>
    <w:p w14:paraId="1D6E540F" w14:textId="2C9B9725" w:rsidR="002F029F" w:rsidRDefault="002F029F">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2F029F" w:rsidRPr="002F029F" w14:paraId="4F1BE8DB" w14:textId="77777777" w:rsidTr="002F029F">
        <w:tc>
          <w:tcPr>
            <w:tcW w:w="3005" w:type="dxa"/>
          </w:tcPr>
          <w:p w14:paraId="55DAD871" w14:textId="16190441" w:rsidR="002F029F" w:rsidRPr="002F029F" w:rsidRDefault="002F029F">
            <w:pPr>
              <w:rPr>
                <w:rFonts w:ascii="Arial" w:hAnsi="Arial" w:cs="Arial"/>
                <w:b/>
                <w:bCs/>
              </w:rPr>
            </w:pPr>
            <w:r w:rsidRPr="002F029F">
              <w:rPr>
                <w:rFonts w:ascii="Arial" w:hAnsi="Arial" w:cs="Arial"/>
                <w:b/>
                <w:bCs/>
              </w:rPr>
              <w:t>Version Number</w:t>
            </w:r>
          </w:p>
        </w:tc>
        <w:tc>
          <w:tcPr>
            <w:tcW w:w="3005" w:type="dxa"/>
          </w:tcPr>
          <w:p w14:paraId="47AE3ABF" w14:textId="0E0EDCCF" w:rsidR="002F029F" w:rsidRPr="002F029F" w:rsidRDefault="002F029F">
            <w:pPr>
              <w:rPr>
                <w:rFonts w:ascii="Arial" w:hAnsi="Arial" w:cs="Arial"/>
                <w:b/>
                <w:bCs/>
              </w:rPr>
            </w:pPr>
            <w:r w:rsidRPr="002F029F">
              <w:rPr>
                <w:rFonts w:ascii="Arial" w:hAnsi="Arial" w:cs="Arial"/>
                <w:b/>
                <w:bCs/>
              </w:rPr>
              <w:t>Date Complied / Revised</w:t>
            </w:r>
          </w:p>
        </w:tc>
        <w:tc>
          <w:tcPr>
            <w:tcW w:w="3006" w:type="dxa"/>
          </w:tcPr>
          <w:p w14:paraId="0210871C" w14:textId="71D990E2" w:rsidR="002F029F" w:rsidRPr="002F029F" w:rsidRDefault="002F029F">
            <w:pPr>
              <w:rPr>
                <w:rFonts w:ascii="Arial" w:hAnsi="Arial" w:cs="Arial"/>
                <w:b/>
                <w:bCs/>
              </w:rPr>
            </w:pPr>
            <w:r w:rsidRPr="002F029F">
              <w:rPr>
                <w:rFonts w:ascii="Arial" w:hAnsi="Arial" w:cs="Arial"/>
                <w:b/>
                <w:bCs/>
              </w:rPr>
              <w:t>Complied / Revised By</w:t>
            </w:r>
          </w:p>
        </w:tc>
      </w:tr>
      <w:tr w:rsidR="002F029F" w14:paraId="78D00E47" w14:textId="77777777" w:rsidTr="002F029F">
        <w:tc>
          <w:tcPr>
            <w:tcW w:w="3005" w:type="dxa"/>
          </w:tcPr>
          <w:p w14:paraId="7CC0EF6D" w14:textId="67BDC2D5" w:rsidR="002F029F" w:rsidRDefault="002F029F">
            <w:pPr>
              <w:rPr>
                <w:rFonts w:ascii="Arial" w:hAnsi="Arial" w:cs="Arial"/>
              </w:rPr>
            </w:pPr>
            <w:r>
              <w:rPr>
                <w:rFonts w:ascii="Arial" w:hAnsi="Arial" w:cs="Arial"/>
              </w:rPr>
              <w:t>001</w:t>
            </w:r>
          </w:p>
        </w:tc>
        <w:tc>
          <w:tcPr>
            <w:tcW w:w="3005" w:type="dxa"/>
          </w:tcPr>
          <w:p w14:paraId="10AE1F96" w14:textId="2468EBE7" w:rsidR="002F029F" w:rsidRDefault="002F029F">
            <w:pPr>
              <w:rPr>
                <w:rFonts w:ascii="Arial" w:hAnsi="Arial" w:cs="Arial"/>
              </w:rPr>
            </w:pPr>
            <w:r>
              <w:rPr>
                <w:rFonts w:ascii="Arial" w:hAnsi="Arial" w:cs="Arial"/>
              </w:rPr>
              <w:t>24</w:t>
            </w:r>
            <w:r w:rsidRPr="002F029F">
              <w:rPr>
                <w:rFonts w:ascii="Arial" w:hAnsi="Arial" w:cs="Arial"/>
                <w:vertAlign w:val="superscript"/>
              </w:rPr>
              <w:t>th</w:t>
            </w:r>
            <w:r>
              <w:rPr>
                <w:rFonts w:ascii="Arial" w:hAnsi="Arial" w:cs="Arial"/>
              </w:rPr>
              <w:t xml:space="preserve"> September 2019</w:t>
            </w:r>
          </w:p>
        </w:tc>
        <w:tc>
          <w:tcPr>
            <w:tcW w:w="3006" w:type="dxa"/>
          </w:tcPr>
          <w:p w14:paraId="02FE820E" w14:textId="57AD66A3" w:rsidR="002F029F" w:rsidRDefault="002F029F">
            <w:pPr>
              <w:rPr>
                <w:rFonts w:ascii="Arial" w:hAnsi="Arial" w:cs="Arial"/>
              </w:rPr>
            </w:pPr>
            <w:r>
              <w:rPr>
                <w:rFonts w:ascii="Arial" w:hAnsi="Arial" w:cs="Arial"/>
              </w:rPr>
              <w:t xml:space="preserve">Danielle Belton </w:t>
            </w:r>
          </w:p>
        </w:tc>
      </w:tr>
      <w:tr w:rsidR="002F029F" w14:paraId="77F53DB3" w14:textId="77777777" w:rsidTr="002F029F">
        <w:tc>
          <w:tcPr>
            <w:tcW w:w="3005" w:type="dxa"/>
          </w:tcPr>
          <w:p w14:paraId="60C0A6AA" w14:textId="77777777" w:rsidR="002F029F" w:rsidRDefault="002F029F">
            <w:pPr>
              <w:rPr>
                <w:rFonts w:ascii="Arial" w:hAnsi="Arial" w:cs="Arial"/>
              </w:rPr>
            </w:pPr>
          </w:p>
        </w:tc>
        <w:tc>
          <w:tcPr>
            <w:tcW w:w="3005" w:type="dxa"/>
          </w:tcPr>
          <w:p w14:paraId="59C6B5AD" w14:textId="77777777" w:rsidR="002F029F" w:rsidRDefault="002F029F">
            <w:pPr>
              <w:rPr>
                <w:rFonts w:ascii="Arial" w:hAnsi="Arial" w:cs="Arial"/>
              </w:rPr>
            </w:pPr>
          </w:p>
        </w:tc>
        <w:tc>
          <w:tcPr>
            <w:tcW w:w="3006" w:type="dxa"/>
          </w:tcPr>
          <w:p w14:paraId="37349998" w14:textId="77777777" w:rsidR="002F029F" w:rsidRDefault="002F029F">
            <w:pPr>
              <w:rPr>
                <w:rFonts w:ascii="Arial" w:hAnsi="Arial" w:cs="Arial"/>
              </w:rPr>
            </w:pPr>
          </w:p>
        </w:tc>
      </w:tr>
      <w:tr w:rsidR="002F029F" w14:paraId="0DBB4996" w14:textId="77777777" w:rsidTr="002F029F">
        <w:tc>
          <w:tcPr>
            <w:tcW w:w="3005" w:type="dxa"/>
          </w:tcPr>
          <w:p w14:paraId="164CE1EF" w14:textId="77777777" w:rsidR="002F029F" w:rsidRDefault="002F029F">
            <w:pPr>
              <w:rPr>
                <w:rFonts w:ascii="Arial" w:hAnsi="Arial" w:cs="Arial"/>
              </w:rPr>
            </w:pPr>
          </w:p>
        </w:tc>
        <w:tc>
          <w:tcPr>
            <w:tcW w:w="3005" w:type="dxa"/>
          </w:tcPr>
          <w:p w14:paraId="1E844280" w14:textId="77777777" w:rsidR="002F029F" w:rsidRDefault="002F029F">
            <w:pPr>
              <w:rPr>
                <w:rFonts w:ascii="Arial" w:hAnsi="Arial" w:cs="Arial"/>
              </w:rPr>
            </w:pPr>
          </w:p>
        </w:tc>
        <w:tc>
          <w:tcPr>
            <w:tcW w:w="3006" w:type="dxa"/>
          </w:tcPr>
          <w:p w14:paraId="52F7F693" w14:textId="77777777" w:rsidR="002F029F" w:rsidRDefault="002F029F">
            <w:pPr>
              <w:rPr>
                <w:rFonts w:ascii="Arial" w:hAnsi="Arial" w:cs="Arial"/>
              </w:rPr>
            </w:pPr>
          </w:p>
        </w:tc>
      </w:tr>
      <w:tr w:rsidR="002F029F" w14:paraId="1B32BF20" w14:textId="77777777" w:rsidTr="002F029F">
        <w:tc>
          <w:tcPr>
            <w:tcW w:w="3005" w:type="dxa"/>
          </w:tcPr>
          <w:p w14:paraId="1F81984B" w14:textId="77777777" w:rsidR="002F029F" w:rsidRDefault="002F029F">
            <w:pPr>
              <w:rPr>
                <w:rFonts w:ascii="Arial" w:hAnsi="Arial" w:cs="Arial"/>
              </w:rPr>
            </w:pPr>
          </w:p>
        </w:tc>
        <w:tc>
          <w:tcPr>
            <w:tcW w:w="3005" w:type="dxa"/>
          </w:tcPr>
          <w:p w14:paraId="49BC4006" w14:textId="77777777" w:rsidR="002F029F" w:rsidRDefault="002F029F">
            <w:pPr>
              <w:rPr>
                <w:rFonts w:ascii="Arial" w:hAnsi="Arial" w:cs="Arial"/>
              </w:rPr>
            </w:pPr>
          </w:p>
        </w:tc>
        <w:tc>
          <w:tcPr>
            <w:tcW w:w="3006" w:type="dxa"/>
          </w:tcPr>
          <w:p w14:paraId="55F10AA8" w14:textId="77777777" w:rsidR="002F029F" w:rsidRDefault="002F029F">
            <w:pPr>
              <w:rPr>
                <w:rFonts w:ascii="Arial" w:hAnsi="Arial" w:cs="Arial"/>
              </w:rPr>
            </w:pPr>
          </w:p>
        </w:tc>
      </w:tr>
      <w:tr w:rsidR="002F029F" w14:paraId="58B4138E" w14:textId="77777777" w:rsidTr="002F029F">
        <w:tc>
          <w:tcPr>
            <w:tcW w:w="3005" w:type="dxa"/>
          </w:tcPr>
          <w:p w14:paraId="1B9D2B0C" w14:textId="77777777" w:rsidR="002F029F" w:rsidRDefault="002F029F">
            <w:pPr>
              <w:rPr>
                <w:rFonts w:ascii="Arial" w:hAnsi="Arial" w:cs="Arial"/>
              </w:rPr>
            </w:pPr>
          </w:p>
        </w:tc>
        <w:tc>
          <w:tcPr>
            <w:tcW w:w="3005" w:type="dxa"/>
          </w:tcPr>
          <w:p w14:paraId="77892966" w14:textId="77777777" w:rsidR="002F029F" w:rsidRDefault="002F029F">
            <w:pPr>
              <w:rPr>
                <w:rFonts w:ascii="Arial" w:hAnsi="Arial" w:cs="Arial"/>
              </w:rPr>
            </w:pPr>
          </w:p>
        </w:tc>
        <w:tc>
          <w:tcPr>
            <w:tcW w:w="3006" w:type="dxa"/>
          </w:tcPr>
          <w:p w14:paraId="6406172D" w14:textId="77777777" w:rsidR="002F029F" w:rsidRDefault="002F029F">
            <w:pPr>
              <w:rPr>
                <w:rFonts w:ascii="Arial" w:hAnsi="Arial" w:cs="Arial"/>
              </w:rPr>
            </w:pPr>
          </w:p>
        </w:tc>
      </w:tr>
      <w:tr w:rsidR="002F029F" w14:paraId="79033FAB" w14:textId="77777777" w:rsidTr="002F029F">
        <w:tc>
          <w:tcPr>
            <w:tcW w:w="3005" w:type="dxa"/>
          </w:tcPr>
          <w:p w14:paraId="0481907C" w14:textId="77777777" w:rsidR="002F029F" w:rsidRDefault="002F029F">
            <w:pPr>
              <w:rPr>
                <w:rFonts w:ascii="Arial" w:hAnsi="Arial" w:cs="Arial"/>
              </w:rPr>
            </w:pPr>
          </w:p>
        </w:tc>
        <w:tc>
          <w:tcPr>
            <w:tcW w:w="3005" w:type="dxa"/>
          </w:tcPr>
          <w:p w14:paraId="79909200" w14:textId="77777777" w:rsidR="002F029F" w:rsidRDefault="002F029F">
            <w:pPr>
              <w:rPr>
                <w:rFonts w:ascii="Arial" w:hAnsi="Arial" w:cs="Arial"/>
              </w:rPr>
            </w:pPr>
          </w:p>
        </w:tc>
        <w:tc>
          <w:tcPr>
            <w:tcW w:w="3006" w:type="dxa"/>
          </w:tcPr>
          <w:p w14:paraId="3A3E099B" w14:textId="77777777" w:rsidR="002F029F" w:rsidRDefault="002F029F">
            <w:pPr>
              <w:rPr>
                <w:rFonts w:ascii="Arial" w:hAnsi="Arial" w:cs="Arial"/>
              </w:rPr>
            </w:pPr>
          </w:p>
        </w:tc>
      </w:tr>
    </w:tbl>
    <w:p w14:paraId="042FEEF5" w14:textId="77777777" w:rsidR="002F029F" w:rsidRDefault="002F029F" w:rsidP="002F029F">
      <w:pPr>
        <w:rPr>
          <w:rFonts w:ascii="Arial" w:hAnsi="Arial" w:cs="Arial"/>
        </w:rPr>
      </w:pPr>
    </w:p>
    <w:sectPr w:rsidR="002F029F" w:rsidSect="002F02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6BADE" w14:textId="77777777" w:rsidR="001D1053" w:rsidRDefault="001D1053" w:rsidP="00B50A7D">
      <w:pPr>
        <w:spacing w:after="0" w:line="240" w:lineRule="auto"/>
      </w:pPr>
      <w:r>
        <w:separator/>
      </w:r>
    </w:p>
  </w:endnote>
  <w:endnote w:type="continuationSeparator" w:id="0">
    <w:p w14:paraId="1893BA4C" w14:textId="77777777" w:rsidR="001D1053" w:rsidRDefault="001D1053" w:rsidP="00B5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51403"/>
      <w:docPartObj>
        <w:docPartGallery w:val="Page Numbers (Bottom of Page)"/>
        <w:docPartUnique/>
      </w:docPartObj>
    </w:sdtPr>
    <w:sdtEndPr>
      <w:rPr>
        <w:noProof/>
      </w:rPr>
    </w:sdtEndPr>
    <w:sdtContent>
      <w:p w14:paraId="532862A1" w14:textId="2FF4F232" w:rsidR="002F029F" w:rsidRDefault="002F029F">
        <w:pPr>
          <w:pStyle w:val="Footer"/>
          <w:jc w:val="right"/>
        </w:pPr>
        <w:r>
          <w:fldChar w:fldCharType="begin"/>
        </w:r>
        <w:r>
          <w:instrText xml:space="preserve"> PAGE   \* MERGEFORMAT </w:instrText>
        </w:r>
        <w:r>
          <w:fldChar w:fldCharType="separate"/>
        </w:r>
        <w:r w:rsidR="00871A04">
          <w:rPr>
            <w:noProof/>
          </w:rPr>
          <w:t>4</w:t>
        </w:r>
        <w:r>
          <w:rPr>
            <w:noProof/>
          </w:rPr>
          <w:fldChar w:fldCharType="end"/>
        </w:r>
      </w:p>
    </w:sdtContent>
  </w:sdt>
  <w:p w14:paraId="736992CB" w14:textId="77777777" w:rsidR="002F029F" w:rsidRDefault="002F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4F4A" w14:textId="77777777" w:rsidR="001D1053" w:rsidRDefault="001D1053" w:rsidP="00B50A7D">
      <w:pPr>
        <w:spacing w:after="0" w:line="240" w:lineRule="auto"/>
      </w:pPr>
      <w:r>
        <w:separator/>
      </w:r>
    </w:p>
  </w:footnote>
  <w:footnote w:type="continuationSeparator" w:id="0">
    <w:p w14:paraId="446C30E2" w14:textId="77777777" w:rsidR="001D1053" w:rsidRDefault="001D1053" w:rsidP="00B50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ADF"/>
    <w:multiLevelType w:val="hybridMultilevel"/>
    <w:tmpl w:val="76F0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5F5"/>
    <w:multiLevelType w:val="hybridMultilevel"/>
    <w:tmpl w:val="53F2CD5E"/>
    <w:lvl w:ilvl="0" w:tplc="BC12AD0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B7DB0"/>
    <w:multiLevelType w:val="multilevel"/>
    <w:tmpl w:val="565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52376"/>
    <w:multiLevelType w:val="hybridMultilevel"/>
    <w:tmpl w:val="515C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1F36"/>
    <w:multiLevelType w:val="multilevel"/>
    <w:tmpl w:val="3AAC4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20400"/>
    <w:multiLevelType w:val="hybridMultilevel"/>
    <w:tmpl w:val="3CBAFD38"/>
    <w:lvl w:ilvl="0" w:tplc="D8F6EF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01B84"/>
    <w:multiLevelType w:val="hybridMultilevel"/>
    <w:tmpl w:val="89E6C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3131DF"/>
    <w:multiLevelType w:val="multilevel"/>
    <w:tmpl w:val="F8D81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0807A9"/>
    <w:multiLevelType w:val="hybridMultilevel"/>
    <w:tmpl w:val="18B2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51309"/>
    <w:multiLevelType w:val="hybridMultilevel"/>
    <w:tmpl w:val="BE00B06A"/>
    <w:lvl w:ilvl="0" w:tplc="D8F6EF6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124368"/>
    <w:multiLevelType w:val="hybridMultilevel"/>
    <w:tmpl w:val="65444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F699B"/>
    <w:multiLevelType w:val="hybridMultilevel"/>
    <w:tmpl w:val="7CCC3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201FBC"/>
    <w:multiLevelType w:val="hybridMultilevel"/>
    <w:tmpl w:val="2C6E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03182"/>
    <w:multiLevelType w:val="multilevel"/>
    <w:tmpl w:val="FC9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43587"/>
    <w:multiLevelType w:val="hybridMultilevel"/>
    <w:tmpl w:val="5B42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E2E36"/>
    <w:multiLevelType w:val="hybridMultilevel"/>
    <w:tmpl w:val="02502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8A127C"/>
    <w:multiLevelType w:val="multilevel"/>
    <w:tmpl w:val="BAF6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7773C"/>
    <w:multiLevelType w:val="multilevel"/>
    <w:tmpl w:val="26B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378ED"/>
    <w:multiLevelType w:val="hybridMultilevel"/>
    <w:tmpl w:val="DA1267E8"/>
    <w:lvl w:ilvl="0" w:tplc="BC12AD0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5541F3"/>
    <w:multiLevelType w:val="hybridMultilevel"/>
    <w:tmpl w:val="970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7"/>
  </w:num>
  <w:num w:numId="5">
    <w:abstractNumId w:val="2"/>
  </w:num>
  <w:num w:numId="6">
    <w:abstractNumId w:val="13"/>
  </w:num>
  <w:num w:numId="7">
    <w:abstractNumId w:val="3"/>
  </w:num>
  <w:num w:numId="8">
    <w:abstractNumId w:val="12"/>
  </w:num>
  <w:num w:numId="9">
    <w:abstractNumId w:val="14"/>
  </w:num>
  <w:num w:numId="10">
    <w:abstractNumId w:val="8"/>
  </w:num>
  <w:num w:numId="11">
    <w:abstractNumId w:val="19"/>
  </w:num>
  <w:num w:numId="12">
    <w:abstractNumId w:val="9"/>
  </w:num>
  <w:num w:numId="13">
    <w:abstractNumId w:val="5"/>
  </w:num>
  <w:num w:numId="14">
    <w:abstractNumId w:val="11"/>
  </w:num>
  <w:num w:numId="15">
    <w:abstractNumId w:val="15"/>
  </w:num>
  <w:num w:numId="16">
    <w:abstractNumId w:val="6"/>
  </w:num>
  <w:num w:numId="17">
    <w:abstractNumId w:val="10"/>
  </w:num>
  <w:num w:numId="18">
    <w:abstractNumId w:val="0"/>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9E"/>
    <w:rsid w:val="000609E5"/>
    <w:rsid w:val="000731FE"/>
    <w:rsid w:val="001D1053"/>
    <w:rsid w:val="001E6C3C"/>
    <w:rsid w:val="002B0019"/>
    <w:rsid w:val="002F029F"/>
    <w:rsid w:val="00317A6C"/>
    <w:rsid w:val="00391DE3"/>
    <w:rsid w:val="003C4A8F"/>
    <w:rsid w:val="00423C25"/>
    <w:rsid w:val="004C348F"/>
    <w:rsid w:val="00776E7E"/>
    <w:rsid w:val="007B6D23"/>
    <w:rsid w:val="00871A04"/>
    <w:rsid w:val="008A188D"/>
    <w:rsid w:val="0094399F"/>
    <w:rsid w:val="009B580D"/>
    <w:rsid w:val="00A54BB4"/>
    <w:rsid w:val="00AE6751"/>
    <w:rsid w:val="00B50A7D"/>
    <w:rsid w:val="00B60D88"/>
    <w:rsid w:val="00CA109E"/>
    <w:rsid w:val="00CC4998"/>
    <w:rsid w:val="00E61463"/>
    <w:rsid w:val="00E80E4B"/>
    <w:rsid w:val="00EE607B"/>
    <w:rsid w:val="00FC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5992"/>
  <w15:chartTrackingRefBased/>
  <w15:docId w15:val="{548A0546-2FF0-4DFC-8846-DB3F20E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10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A10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10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A10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A1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109E"/>
    <w:rPr>
      <w:b/>
      <w:bCs/>
    </w:rPr>
  </w:style>
  <w:style w:type="character" w:styleId="Hyperlink">
    <w:name w:val="Hyperlink"/>
    <w:basedOn w:val="DefaultParagraphFont"/>
    <w:uiPriority w:val="99"/>
    <w:unhideWhenUsed/>
    <w:rsid w:val="00CA109E"/>
    <w:rPr>
      <w:color w:val="0000FF"/>
      <w:u w:val="single"/>
    </w:rPr>
  </w:style>
  <w:style w:type="paragraph" w:styleId="ListParagraph">
    <w:name w:val="List Paragraph"/>
    <w:basedOn w:val="Normal"/>
    <w:uiPriority w:val="34"/>
    <w:qFormat/>
    <w:rsid w:val="000609E5"/>
    <w:pPr>
      <w:ind w:left="720"/>
      <w:contextualSpacing/>
    </w:pPr>
  </w:style>
  <w:style w:type="paragraph" w:styleId="NoSpacing">
    <w:name w:val="No Spacing"/>
    <w:link w:val="NoSpacingChar"/>
    <w:uiPriority w:val="1"/>
    <w:qFormat/>
    <w:rsid w:val="000731FE"/>
    <w:pPr>
      <w:spacing w:after="0" w:line="240" w:lineRule="auto"/>
    </w:pPr>
    <w:rPr>
      <w:rFonts w:ascii="Calibri" w:eastAsia="Calibri" w:hAnsi="Calibri" w:cs="Times New Roman"/>
    </w:rPr>
  </w:style>
  <w:style w:type="character" w:customStyle="1" w:styleId="NoSpacingChar">
    <w:name w:val="No Spacing Char"/>
    <w:link w:val="NoSpacing"/>
    <w:uiPriority w:val="1"/>
    <w:rsid w:val="000731FE"/>
    <w:rPr>
      <w:rFonts w:ascii="Calibri" w:eastAsia="Calibri" w:hAnsi="Calibri" w:cs="Times New Roman"/>
    </w:rPr>
  </w:style>
  <w:style w:type="character" w:customStyle="1" w:styleId="UnresolvedMention">
    <w:name w:val="Unresolved Mention"/>
    <w:basedOn w:val="DefaultParagraphFont"/>
    <w:uiPriority w:val="99"/>
    <w:semiHidden/>
    <w:unhideWhenUsed/>
    <w:rsid w:val="00CC4998"/>
    <w:rPr>
      <w:color w:val="605E5C"/>
      <w:shd w:val="clear" w:color="auto" w:fill="E1DFDD"/>
    </w:rPr>
  </w:style>
  <w:style w:type="paragraph" w:styleId="Header">
    <w:name w:val="header"/>
    <w:basedOn w:val="Normal"/>
    <w:link w:val="HeaderChar"/>
    <w:uiPriority w:val="99"/>
    <w:unhideWhenUsed/>
    <w:rsid w:val="00B5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A7D"/>
  </w:style>
  <w:style w:type="paragraph" w:styleId="Footer">
    <w:name w:val="footer"/>
    <w:basedOn w:val="Normal"/>
    <w:link w:val="FooterChar"/>
    <w:uiPriority w:val="99"/>
    <w:unhideWhenUsed/>
    <w:rsid w:val="00B5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A7D"/>
  </w:style>
  <w:style w:type="table" w:styleId="TableGrid">
    <w:name w:val="Table Grid"/>
    <w:basedOn w:val="TableNormal"/>
    <w:uiPriority w:val="39"/>
    <w:rsid w:val="002F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7428">
      <w:bodyDiv w:val="1"/>
      <w:marLeft w:val="0"/>
      <w:marRight w:val="0"/>
      <w:marTop w:val="0"/>
      <w:marBottom w:val="0"/>
      <w:divBdr>
        <w:top w:val="none" w:sz="0" w:space="0" w:color="auto"/>
        <w:left w:val="none" w:sz="0" w:space="0" w:color="auto"/>
        <w:bottom w:val="none" w:sz="0" w:space="0" w:color="auto"/>
        <w:right w:val="none" w:sz="0" w:space="0" w:color="auto"/>
      </w:divBdr>
    </w:div>
    <w:div w:id="14608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belton@eastessexnetbal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Coshever</dc:creator>
  <cp:keywords/>
  <dc:description/>
  <cp:lastModifiedBy>Dawn Bullimore</cp:lastModifiedBy>
  <cp:revision>3</cp:revision>
  <dcterms:created xsi:type="dcterms:W3CDTF">2019-10-02T13:01:00Z</dcterms:created>
  <dcterms:modified xsi:type="dcterms:W3CDTF">2020-08-11T10:54:00Z</dcterms:modified>
</cp:coreProperties>
</file>