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4" w:rsidRDefault="009D5594" w:rsidP="009D5594">
      <w:pPr>
        <w:jc w:val="right"/>
        <w:rPr>
          <w:color w:val="002060"/>
          <w:sz w:val="36"/>
        </w:rPr>
      </w:pPr>
      <w:r w:rsidRPr="00E6165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90444" wp14:editId="77E59BE9">
                <wp:simplePos x="0" y="0"/>
                <wp:positionH relativeFrom="column">
                  <wp:posOffset>-634365</wp:posOffset>
                </wp:positionH>
                <wp:positionV relativeFrom="paragraph">
                  <wp:posOffset>2540</wp:posOffset>
                </wp:positionV>
                <wp:extent cx="3526790" cy="17957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450" w:rsidRPr="009D5594" w:rsidRDefault="00945450" w:rsidP="009D5594">
                            <w:pPr>
                              <w:rPr>
                                <w:b/>
                                <w:outline/>
                                <w:color w:val="00B050"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5594">
                              <w:rPr>
                                <w:b/>
                                <w:outline/>
                                <w:color w:val="00B050"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East Essex Netball 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95pt;margin-top:.2pt;width:277.7pt;height:1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" filled="f" stroked="f">
                <v:textbox>
                  <w:txbxContent>
                    <w:p w:rsidR="00945450" w:rsidRPr="009D5594" w:rsidRDefault="00945450" w:rsidP="009D5594">
                      <w:pPr>
                        <w:rPr>
                          <w:b/>
                          <w:outline/>
                          <w:color w:val="00B050"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5594">
                        <w:rPr>
                          <w:b/>
                          <w:outline/>
                          <w:color w:val="00B050"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East Essex Netball Grant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3EBE1E7" wp14:editId="6B463701">
            <wp:extent cx="2912745" cy="1697990"/>
            <wp:effectExtent l="0" t="0" r="1905" b="0"/>
            <wp:docPr id="1" name="Picture 1" descr="Image result for east essex netbal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 essex netbal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6" w:rsidRDefault="00E61653" w:rsidP="00F57D86">
      <w:pPr>
        <w:jc w:val="center"/>
        <w:rPr>
          <w:rStyle w:val="Hyperlink"/>
          <w:sz w:val="32"/>
        </w:rPr>
      </w:pPr>
      <w:r w:rsidRPr="00F7007D">
        <w:rPr>
          <w:color w:val="002060"/>
          <w:sz w:val="32"/>
        </w:rPr>
        <w:t>Please complete thi</w:t>
      </w:r>
      <w:r w:rsidR="00F7007D" w:rsidRPr="00F7007D">
        <w:rPr>
          <w:color w:val="002060"/>
          <w:sz w:val="32"/>
        </w:rPr>
        <w:t xml:space="preserve">s form in full and submit to Elaine Horner at </w:t>
      </w:r>
      <w:hyperlink r:id="rId8" w:history="1">
        <w:r w:rsidR="00F7007D" w:rsidRPr="00B956FB">
          <w:rPr>
            <w:rStyle w:val="Hyperlink"/>
            <w:sz w:val="32"/>
          </w:rPr>
          <w:t>elaine@the-horners.co.uk</w:t>
        </w:r>
      </w:hyperlink>
    </w:p>
    <w:p w:rsidR="00F57D86" w:rsidRPr="00F57D86" w:rsidRDefault="00F57D86" w:rsidP="00F57D86">
      <w:pPr>
        <w:jc w:val="center"/>
        <w:rPr>
          <w:color w:val="0000FF" w:themeColor="hyperlink"/>
          <w:sz w:val="32"/>
          <w:u w:val="single"/>
        </w:rPr>
      </w:pPr>
      <w:r w:rsidRPr="00F57D86">
        <w:rPr>
          <w:rStyle w:val="Hyperlink"/>
          <w:color w:val="auto"/>
          <w:sz w:val="32"/>
          <w:u w:val="none"/>
        </w:rPr>
        <w:t>Applications must be applied for before the course commences</w:t>
      </w:r>
    </w:p>
    <w:p w:rsidR="00D5793E" w:rsidRPr="00CE42E2" w:rsidRDefault="00A319A6" w:rsidP="008A688B">
      <w:pPr>
        <w:rPr>
          <w:rFonts w:ascii="Calibri" w:eastAsia="Calibri" w:hAnsi="Calibri"/>
          <w:color w:val="002060"/>
          <w:sz w:val="28"/>
          <w:szCs w:val="32"/>
        </w:rPr>
      </w:pPr>
      <w:r w:rsidRPr="00CE42E2">
        <w:rPr>
          <w:color w:val="002060"/>
          <w:sz w:val="28"/>
          <w:szCs w:val="32"/>
        </w:rPr>
        <w:t>Date of application</w:t>
      </w:r>
      <w:r w:rsidR="00D5793E" w:rsidRPr="00CE42E2">
        <w:rPr>
          <w:color w:val="002060"/>
          <w:sz w:val="28"/>
          <w:szCs w:val="32"/>
        </w:rPr>
        <w:t>:</w:t>
      </w:r>
      <w:r w:rsidR="00D5793E" w:rsidRPr="00CE42E2">
        <w:rPr>
          <w:color w:val="002060"/>
          <w:sz w:val="28"/>
          <w:szCs w:val="32"/>
        </w:rPr>
        <w:tab/>
      </w:r>
      <w:r w:rsidR="00D5793E" w:rsidRPr="00CE42E2">
        <w:rPr>
          <w:color w:val="002060"/>
          <w:sz w:val="28"/>
          <w:szCs w:val="32"/>
        </w:rPr>
        <w:tab/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5793E" w:rsidRPr="00CE42E2">
        <w:rPr>
          <w:rFonts w:ascii="Calibri" w:eastAsia="Calibri" w:hAnsi="Calibri"/>
          <w:color w:val="002060"/>
          <w:sz w:val="28"/>
          <w:szCs w:val="32"/>
        </w:rPr>
        <w:instrText xml:space="preserve"> FORMTEXT </w:instrText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  <w:fldChar w:fldCharType="separate"/>
      </w:r>
      <w:bookmarkStart w:id="1" w:name="_GoBack"/>
      <w:bookmarkEnd w:id="1"/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choose"/>
      </w:tblPr>
      <w:tblGrid>
        <w:gridCol w:w="9713"/>
      </w:tblGrid>
      <w:tr w:rsidR="00370EEE" w:rsidRPr="00370EEE" w:rsidTr="00370EEE">
        <w:tc>
          <w:tcPr>
            <w:tcW w:w="11414" w:type="dxa"/>
          </w:tcPr>
          <w:p w:rsidR="00370EEE" w:rsidRPr="00370EEE" w:rsidRDefault="00370EEE" w:rsidP="005D61C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70EEE">
              <w:rPr>
                <w:b/>
                <w:color w:val="002060"/>
                <w:sz w:val="32"/>
                <w:szCs w:val="32"/>
              </w:rPr>
              <w:t>Course Details</w:t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D77AE5">
            <w:pPr>
              <w:tabs>
                <w:tab w:val="left" w:pos="2719"/>
              </w:tabs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Course</w:t>
            </w:r>
            <w:r w:rsidR="00F7007D">
              <w:rPr>
                <w:color w:val="002060"/>
                <w:sz w:val="28"/>
                <w:szCs w:val="32"/>
              </w:rPr>
              <w:t>/Event</w:t>
            </w:r>
            <w:r w:rsidRPr="00370EEE">
              <w:rPr>
                <w:color w:val="002060"/>
                <w:sz w:val="28"/>
                <w:szCs w:val="32"/>
              </w:rPr>
              <w:t>:</w:t>
            </w:r>
            <w:r>
              <w:rPr>
                <w:color w:val="002060"/>
                <w:sz w:val="28"/>
                <w:szCs w:val="32"/>
              </w:rPr>
              <w:tab/>
            </w:r>
            <w:r>
              <w:rPr>
                <w:color w:val="002060"/>
                <w:sz w:val="28"/>
                <w:szCs w:val="32"/>
              </w:rPr>
              <w:tab/>
            </w:r>
            <w:r>
              <w:rPr>
                <w:color w:val="002060"/>
                <w:sz w:val="28"/>
                <w:szCs w:val="32"/>
              </w:rPr>
              <w:tab/>
            </w:r>
            <w:r w:rsidR="00D77AE5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oaching Level 1"/>
                    <w:listEntry w:val="Coaching Level 2"/>
                    <w:listEntry w:val="Coaching Level 2"/>
                    <w:listEntry w:val="Umpiring INTO"/>
                    <w:listEntry w:val="Umpiring C"/>
                    <w:listEntry w:val="Umpiring B"/>
                    <w:listEntry w:val="Umpiring A"/>
                    <w:listEntry w:val="Other (Please state)"/>
                  </w:ddList>
                </w:ffData>
              </w:fldChar>
            </w:r>
            <w:bookmarkStart w:id="2" w:name="Dropdown1"/>
            <w:r w:rsidR="00D77AE5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FORMDROPDOWN </w:instrText>
            </w:r>
            <w:r w:rsidR="00F57D86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="00F57D86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="00D77AE5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  <w:bookmarkEnd w:id="2"/>
          </w:p>
        </w:tc>
      </w:tr>
      <w:tr w:rsidR="00F7007D" w:rsidRPr="00370EEE" w:rsidTr="00370EEE">
        <w:tc>
          <w:tcPr>
            <w:tcW w:w="11414" w:type="dxa"/>
          </w:tcPr>
          <w:p w:rsidR="00F7007D" w:rsidRPr="00370EEE" w:rsidRDefault="00F7007D" w:rsidP="00F7007D">
            <w:pPr>
              <w:tabs>
                <w:tab w:val="left" w:pos="2719"/>
              </w:tabs>
              <w:rPr>
                <w:color w:val="002060"/>
                <w:sz w:val="28"/>
                <w:szCs w:val="32"/>
              </w:rPr>
            </w:pPr>
            <w:r>
              <w:rPr>
                <w:color w:val="002060"/>
                <w:sz w:val="28"/>
                <w:szCs w:val="32"/>
              </w:rPr>
              <w:t>Please complete for other: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 </w:t>
            </w:r>
            <w:r w:rsidR="00725837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        </w:t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5D61C1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Reason for Application: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D77AE5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Date of Course: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5D61C1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Cost of Course: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F02028" w:rsidRDefault="00370EEE" w:rsidP="00F02028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Brief </w:t>
            </w:r>
            <w:r w:rsidR="00F02028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Supporting information for request </w:t>
            </w:r>
            <w:r w:rsidR="00F02028" w:rsidRPr="00F02028">
              <w:rPr>
                <w:rFonts w:ascii="Calibri" w:eastAsia="Calibri" w:hAnsi="Calibri"/>
                <w:i/>
                <w:color w:val="002060"/>
                <w:sz w:val="28"/>
                <w:szCs w:val="32"/>
              </w:rPr>
              <w:t>(please include netball experience, previous courses and other relevant information):</w:t>
            </w:r>
          </w:p>
          <w:p w:rsidR="00F02028" w:rsidRPr="00B84A51" w:rsidRDefault="00370EEE" w:rsidP="00F02028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</w:tbl>
    <w:p w:rsidR="00370EEE" w:rsidRDefault="00370EEE" w:rsidP="00A319A6">
      <w:pPr>
        <w:ind w:firstLine="720"/>
        <w:jc w:val="center"/>
        <w:rPr>
          <w:b/>
          <w:color w:val="00206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70EEE">
              <w:rPr>
                <w:b/>
                <w:color w:val="002060"/>
                <w:sz w:val="32"/>
                <w:szCs w:val="32"/>
              </w:rPr>
              <w:t>Personal Details</w:t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Full Name: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Address: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Email: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Phone Number: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Date of Birth: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Club: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League: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370EEE">
        <w:tc>
          <w:tcPr>
            <w:tcW w:w="11414" w:type="dxa"/>
          </w:tcPr>
          <w:p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Affiliation Number: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</w:tbl>
    <w:p w:rsidR="00370EEE" w:rsidRDefault="00370EEE" w:rsidP="00945450">
      <w:pPr>
        <w:ind w:firstLine="720"/>
        <w:jc w:val="center"/>
        <w:rPr>
          <w:b/>
          <w:color w:val="00206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370EEE" w:rsidRPr="00370EEE" w:rsidTr="00DF3CD2">
        <w:tc>
          <w:tcPr>
            <w:tcW w:w="9713" w:type="dxa"/>
          </w:tcPr>
          <w:p w:rsidR="00370EEE" w:rsidRPr="00370EEE" w:rsidRDefault="00370EEE" w:rsidP="002E312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70EEE">
              <w:rPr>
                <w:b/>
                <w:color w:val="002060"/>
                <w:sz w:val="32"/>
                <w:szCs w:val="32"/>
              </w:rPr>
              <w:t>Bank Details</w:t>
            </w:r>
          </w:p>
        </w:tc>
      </w:tr>
      <w:tr w:rsidR="00DF3CD2" w:rsidRPr="00370EEE" w:rsidTr="00DF3CD2">
        <w:tc>
          <w:tcPr>
            <w:tcW w:w="9713" w:type="dxa"/>
          </w:tcPr>
          <w:p w:rsidR="00DF3CD2" w:rsidRPr="00370EEE" w:rsidRDefault="00DF3CD2" w:rsidP="00F57D86">
            <w:pPr>
              <w:rPr>
                <w:color w:val="002060"/>
                <w:sz w:val="28"/>
                <w:szCs w:val="32"/>
              </w:rPr>
            </w:pPr>
            <w:r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Method of Payment:                   </w:t>
            </w:r>
            <w:r w:rsidR="00F57D86">
              <w:rPr>
                <w:rFonts w:ascii="Calibri" w:eastAsia="Calibri" w:hAnsi="Calibri"/>
                <w:color w:val="002060"/>
                <w:sz w:val="28"/>
                <w:szCs w:val="32"/>
              </w:rPr>
              <w:t>Online payments will be made to your account</w:t>
            </w:r>
            <w:r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</w:p>
        </w:tc>
      </w:tr>
      <w:tr w:rsidR="00370EEE" w:rsidRPr="00370EEE" w:rsidTr="00DF3CD2">
        <w:tc>
          <w:tcPr>
            <w:tcW w:w="9713" w:type="dxa"/>
          </w:tcPr>
          <w:p w:rsidR="00370EEE" w:rsidRPr="00370EEE" w:rsidRDefault="00370EEE" w:rsidP="002E3127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Bank: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:rsidTr="00DF3CD2">
        <w:tc>
          <w:tcPr>
            <w:tcW w:w="9713" w:type="dxa"/>
          </w:tcPr>
          <w:p w:rsidR="00370EEE" w:rsidRPr="00370EEE" w:rsidRDefault="00370EEE" w:rsidP="002E3127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Account Number: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CE42E2" w:rsidTr="00DF3CD2">
        <w:tc>
          <w:tcPr>
            <w:tcW w:w="9713" w:type="dxa"/>
          </w:tcPr>
          <w:p w:rsidR="00370EEE" w:rsidRPr="00CE42E2" w:rsidRDefault="00370EEE" w:rsidP="002E3127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Sort Code: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</w:tbl>
    <w:p w:rsidR="00C44776" w:rsidRPr="007456D9" w:rsidRDefault="00C44776" w:rsidP="00F57D86">
      <w:pPr>
        <w:tabs>
          <w:tab w:val="left" w:pos="7879"/>
        </w:tabs>
        <w:rPr>
          <w:rFonts w:ascii="Calibri" w:eastAsia="Calibri" w:hAnsi="Calibri"/>
          <w:sz w:val="28"/>
          <w:szCs w:val="32"/>
        </w:rPr>
      </w:pPr>
    </w:p>
    <w:sectPr w:rsidR="00C44776" w:rsidRPr="007456D9" w:rsidSect="00370EEE">
      <w:pgSz w:w="11906" w:h="16838"/>
      <w:pgMar w:top="28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DB"/>
    <w:rsid w:val="00051139"/>
    <w:rsid w:val="001249D6"/>
    <w:rsid w:val="002F4A2F"/>
    <w:rsid w:val="00370EEE"/>
    <w:rsid w:val="00605807"/>
    <w:rsid w:val="00725837"/>
    <w:rsid w:val="007456D9"/>
    <w:rsid w:val="008A688B"/>
    <w:rsid w:val="008C6BDB"/>
    <w:rsid w:val="00945450"/>
    <w:rsid w:val="009D5594"/>
    <w:rsid w:val="00A319A6"/>
    <w:rsid w:val="00AA69CE"/>
    <w:rsid w:val="00AD63CD"/>
    <w:rsid w:val="00B84A51"/>
    <w:rsid w:val="00BB4BA0"/>
    <w:rsid w:val="00C44776"/>
    <w:rsid w:val="00C653DC"/>
    <w:rsid w:val="00C86AC3"/>
    <w:rsid w:val="00CE42E2"/>
    <w:rsid w:val="00D574BB"/>
    <w:rsid w:val="00D5793E"/>
    <w:rsid w:val="00D77AE5"/>
    <w:rsid w:val="00DC54F8"/>
    <w:rsid w:val="00DF3CD2"/>
    <w:rsid w:val="00E32D52"/>
    <w:rsid w:val="00E61653"/>
    <w:rsid w:val="00EE2209"/>
    <w:rsid w:val="00F02028"/>
    <w:rsid w:val="00F30AA8"/>
    <w:rsid w:val="00F57D86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19A6"/>
    <w:rPr>
      <w:color w:val="808080"/>
    </w:rPr>
  </w:style>
  <w:style w:type="table" w:styleId="TableGrid">
    <w:name w:val="Table Grid"/>
    <w:basedOn w:val="TableNormal"/>
    <w:uiPriority w:val="59"/>
    <w:rsid w:val="003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19A6"/>
    <w:rPr>
      <w:color w:val="808080"/>
    </w:rPr>
  </w:style>
  <w:style w:type="table" w:styleId="TableGrid">
    <w:name w:val="Table Grid"/>
    <w:basedOn w:val="TableNormal"/>
    <w:uiPriority w:val="59"/>
    <w:rsid w:val="003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@the-horners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8mLvej4DYAhWGJcAKHRqLAOsQjRwIBw&amp;url=http://www.east-essex-county-netball.co.uk/make-the-game/funding.html&amp;psig=AOvVaw01GOXg3Xdai7hCtX_dcccn&amp;ust=15130186171325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A15A-475E-4605-A503-72DB552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Archer</dc:creator>
  <cp:lastModifiedBy>Windows User</cp:lastModifiedBy>
  <cp:revision>3</cp:revision>
  <dcterms:created xsi:type="dcterms:W3CDTF">2017-12-14T14:02:00Z</dcterms:created>
  <dcterms:modified xsi:type="dcterms:W3CDTF">2019-07-03T08:48:00Z</dcterms:modified>
</cp:coreProperties>
</file>